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B1F" w:rsidRDefault="00216B1F" w:rsidP="00216B1F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216B1F"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216B1F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216B1F">
        <w:rPr>
          <w:rFonts w:ascii="標楷體" w:eastAsia="標楷體" w:hAnsi="標楷體" w:cs="Times New Roman"/>
          <w:sz w:val="28"/>
          <w:szCs w:val="28"/>
        </w:rPr>
        <w:t>中華民國</w:t>
      </w:r>
      <w:r w:rsidRPr="00216B1F">
        <w:rPr>
          <w:rFonts w:ascii="標楷體" w:eastAsia="標楷體" w:hAnsi="標楷體" w:cs="Times New Roman" w:hint="eastAsia"/>
          <w:sz w:val="28"/>
          <w:szCs w:val="28"/>
        </w:rPr>
        <w:t>橄欖球</w:t>
      </w:r>
      <w:r w:rsidRPr="00216B1F">
        <w:rPr>
          <w:rFonts w:ascii="標楷體" w:eastAsia="標楷體" w:hAnsi="標楷體" w:cs="Times New Roman"/>
          <w:sz w:val="28"/>
          <w:szCs w:val="28"/>
        </w:rPr>
        <w:t>協會運動禁藥管制委員會組織簡則</w:t>
      </w:r>
      <w:bookmarkStart w:id="0" w:name="_GoBack"/>
      <w:bookmarkEnd w:id="0"/>
    </w:p>
    <w:p w:rsidR="00216B1F" w:rsidRPr="00216B1F" w:rsidRDefault="00216B1F" w:rsidP="00216B1F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216B1F" w:rsidRPr="000F190A" w:rsidRDefault="000F190A" w:rsidP="000F190A">
      <w:pPr>
        <w:pStyle w:val="a7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Times New Roman"/>
          <w:szCs w:val="24"/>
        </w:rPr>
      </w:pPr>
      <w:r w:rsidRPr="000F190A">
        <w:rPr>
          <w:rFonts w:ascii="標楷體" w:eastAsia="標楷體" w:hAnsi="標楷體" w:cs="Times New Roman" w:hint="eastAsia"/>
          <w:szCs w:val="24"/>
        </w:rPr>
        <w:t>本簡則依據「體育團體輔導及考核辦法」第四條規定及</w:t>
      </w:r>
      <w:r w:rsidRPr="000F190A">
        <w:rPr>
          <w:rFonts w:ascii="Times New Roman" w:eastAsia="標楷體" w:hAnsi="Times New Roman" w:cs="Times New Roman" w:hint="eastAsia"/>
          <w:szCs w:val="24"/>
        </w:rPr>
        <w:t>中華民國</w:t>
      </w:r>
      <w:r w:rsidRPr="000F190A">
        <w:rPr>
          <w:rFonts w:ascii="標楷體" w:eastAsia="標楷體" w:hAnsi="標楷體" w:cs="Times New Roman" w:hint="eastAsia"/>
          <w:szCs w:val="24"/>
        </w:rPr>
        <w:t>橄欖球協會組織</w:t>
      </w:r>
      <w:proofErr w:type="gramStart"/>
      <w:r w:rsidRPr="000F190A">
        <w:rPr>
          <w:rFonts w:ascii="標楷體" w:eastAsia="標楷體" w:hAnsi="標楷體" w:cs="Times New Roman" w:hint="eastAsia"/>
          <w:szCs w:val="24"/>
        </w:rPr>
        <w:t>章程第廿八條</w:t>
      </w:r>
      <w:proofErr w:type="gramEnd"/>
      <w:r w:rsidRPr="000F190A">
        <w:rPr>
          <w:rFonts w:ascii="標楷體" w:eastAsia="標楷體" w:hAnsi="標楷體" w:cs="Times New Roman" w:hint="eastAsia"/>
          <w:szCs w:val="24"/>
        </w:rPr>
        <w:t>訂定之。</w:t>
      </w:r>
    </w:p>
    <w:p w:rsidR="000F190A" w:rsidRPr="000F190A" w:rsidRDefault="000F190A" w:rsidP="000F190A">
      <w:pPr>
        <w:pStyle w:val="a7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0F190A">
        <w:rPr>
          <w:rFonts w:ascii="Times New Roman" w:eastAsia="標楷體" w:hAnsi="Times New Roman" w:cs="Times New Roman"/>
          <w:szCs w:val="24"/>
        </w:rPr>
        <w:t>中華民國</w:t>
      </w:r>
      <w:r w:rsidRPr="000F190A">
        <w:rPr>
          <w:rFonts w:ascii="標楷體" w:eastAsia="標楷體" w:hAnsi="標楷體" w:cs="Times New Roman" w:hint="eastAsia"/>
          <w:szCs w:val="24"/>
        </w:rPr>
        <w:t>橄欖球</w:t>
      </w:r>
      <w:r w:rsidRPr="000F190A">
        <w:rPr>
          <w:rFonts w:ascii="Times New Roman" w:eastAsia="標楷體" w:hAnsi="Times New Roman" w:cs="Times New Roman"/>
          <w:szCs w:val="24"/>
        </w:rPr>
        <w:t>協會</w:t>
      </w:r>
      <w:r w:rsidRPr="000F190A">
        <w:rPr>
          <w:rFonts w:ascii="Times New Roman" w:eastAsia="標楷體" w:hAnsi="Times New Roman" w:cs="Times New Roman" w:hint="eastAsia"/>
          <w:szCs w:val="24"/>
        </w:rPr>
        <w:t>為配合中華奧會辦理有關單項運動禁藥檢測、教育、宣導及防治等</w:t>
      </w:r>
    </w:p>
    <w:p w:rsidR="000F190A" w:rsidRPr="000F190A" w:rsidRDefault="000F190A" w:rsidP="000F190A">
      <w:pPr>
        <w:pStyle w:val="a7"/>
        <w:spacing w:line="500" w:lineRule="exact"/>
        <w:ind w:leftChars="0"/>
        <w:rPr>
          <w:rFonts w:ascii="標楷體" w:eastAsia="標楷體" w:hAnsi="標楷體" w:cs="Times New Roman"/>
          <w:szCs w:val="24"/>
        </w:rPr>
      </w:pPr>
      <w:r w:rsidRPr="000F190A">
        <w:rPr>
          <w:rFonts w:ascii="Times New Roman" w:eastAsia="標楷體" w:hAnsi="Times New Roman" w:cs="Times New Roman" w:hint="eastAsia"/>
          <w:szCs w:val="24"/>
        </w:rPr>
        <w:t>管制事宜，</w:t>
      </w:r>
      <w:r w:rsidRPr="000F190A">
        <w:rPr>
          <w:rFonts w:ascii="標楷體" w:eastAsia="標楷體" w:hAnsi="標楷體" w:cs="Times New Roman" w:hint="eastAsia"/>
          <w:szCs w:val="24"/>
        </w:rPr>
        <w:t>特</w:t>
      </w:r>
      <w:r w:rsidRPr="000F190A">
        <w:rPr>
          <w:rFonts w:ascii="Times New Roman" w:eastAsia="標楷體" w:hAnsi="Times New Roman" w:cs="Times New Roman" w:hint="eastAsia"/>
          <w:szCs w:val="24"/>
        </w:rPr>
        <w:t>設置</w:t>
      </w:r>
      <w:r w:rsidRPr="000F190A">
        <w:rPr>
          <w:rFonts w:ascii="Times New Roman" w:eastAsia="標楷體" w:hAnsi="Times New Roman" w:cs="Times New Roman"/>
          <w:szCs w:val="24"/>
        </w:rPr>
        <w:t>中華民國</w:t>
      </w:r>
      <w:r w:rsidRPr="000F190A">
        <w:rPr>
          <w:rFonts w:ascii="標楷體" w:eastAsia="標楷體" w:hAnsi="標楷體" w:cs="Times New Roman" w:hint="eastAsia"/>
          <w:szCs w:val="24"/>
        </w:rPr>
        <w:t>橄欖球</w:t>
      </w:r>
      <w:r w:rsidRPr="000F190A">
        <w:rPr>
          <w:rFonts w:ascii="Times New Roman" w:eastAsia="標楷體" w:hAnsi="Times New Roman" w:cs="Times New Roman"/>
          <w:szCs w:val="24"/>
        </w:rPr>
        <w:t>協會</w:t>
      </w:r>
      <w:r w:rsidRPr="000F190A">
        <w:rPr>
          <w:rFonts w:ascii="Times New Roman" w:eastAsia="標楷體" w:hAnsi="Times New Roman" w:cs="Times New Roman" w:hint="eastAsia"/>
          <w:szCs w:val="24"/>
        </w:rPr>
        <w:t>運動禁藥委員會（以下稱本委員會）。</w:t>
      </w:r>
    </w:p>
    <w:p w:rsidR="00216B1F" w:rsidRPr="000F190A" w:rsidRDefault="00216B1F" w:rsidP="000F190A">
      <w:pPr>
        <w:pStyle w:val="a7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Times New Roman"/>
          <w:szCs w:val="24"/>
        </w:rPr>
      </w:pPr>
      <w:r w:rsidRPr="000F190A">
        <w:rPr>
          <w:rFonts w:ascii="標楷體" w:eastAsia="標楷體" w:hAnsi="標楷體" w:cs="Times New Roman"/>
          <w:szCs w:val="24"/>
        </w:rPr>
        <w:t xml:space="preserve">本委員會之任務如下： </w:t>
      </w:r>
    </w:p>
    <w:p w:rsidR="000F190A" w:rsidRPr="00F25BA6" w:rsidRDefault="000F190A" w:rsidP="000F190A">
      <w:pPr>
        <w:pStyle w:val="a7"/>
        <w:numPr>
          <w:ilvl w:val="0"/>
          <w:numId w:val="2"/>
        </w:numPr>
        <w:spacing w:line="5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25BA6">
        <w:rPr>
          <w:rFonts w:ascii="Times New Roman" w:eastAsia="標楷體" w:hAnsi="Times New Roman" w:cs="Times New Roman" w:hint="eastAsia"/>
          <w:szCs w:val="24"/>
        </w:rPr>
        <w:t>配合各項賽會運動禁藥檢測。</w:t>
      </w:r>
    </w:p>
    <w:p w:rsidR="00216B1F" w:rsidRPr="000F190A" w:rsidRDefault="00B00CFD" w:rsidP="00216B1F">
      <w:pPr>
        <w:pStyle w:val="a7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Times New Roman"/>
          <w:szCs w:val="24"/>
        </w:rPr>
      </w:pPr>
      <w:r w:rsidRPr="000F190A">
        <w:rPr>
          <w:rFonts w:ascii="標楷體" w:eastAsia="標楷體" w:hAnsi="標楷體" w:cs="Times New Roman" w:hint="eastAsia"/>
          <w:szCs w:val="24"/>
        </w:rPr>
        <w:t>辦理</w:t>
      </w:r>
      <w:r w:rsidR="00216B1F" w:rsidRPr="000F190A">
        <w:rPr>
          <w:rFonts w:ascii="標楷體" w:eastAsia="標楷體" w:hAnsi="標楷體" w:cs="Times New Roman"/>
          <w:szCs w:val="24"/>
        </w:rPr>
        <w:t>運動禁藥宣導及</w:t>
      </w:r>
      <w:r w:rsidRPr="000F190A">
        <w:rPr>
          <w:rFonts w:ascii="標楷體" w:eastAsia="標楷體" w:hAnsi="標楷體" w:cs="Times New Roman" w:hint="eastAsia"/>
          <w:szCs w:val="24"/>
        </w:rPr>
        <w:t>管制相關規定</w:t>
      </w:r>
      <w:r w:rsidR="00216B1F" w:rsidRPr="000F190A">
        <w:rPr>
          <w:rFonts w:ascii="標楷體" w:eastAsia="標楷體" w:hAnsi="標楷體" w:cs="Times New Roman"/>
          <w:szCs w:val="24"/>
        </w:rPr>
        <w:t xml:space="preserve">之諮詢。 </w:t>
      </w:r>
    </w:p>
    <w:p w:rsidR="00216B1F" w:rsidRPr="000F190A" w:rsidRDefault="00216B1F" w:rsidP="00216B1F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0F190A">
        <w:rPr>
          <w:rFonts w:ascii="標楷體" w:eastAsia="標楷體" w:hAnsi="標楷體" w:cs="Times New Roman" w:hint="eastAsia"/>
          <w:szCs w:val="24"/>
        </w:rPr>
        <w:t xml:space="preserve"> </w:t>
      </w:r>
      <w:r w:rsidRPr="000F190A">
        <w:rPr>
          <w:rFonts w:ascii="標楷體" w:eastAsia="標楷體" w:hAnsi="標楷體" w:cs="Times New Roman"/>
          <w:szCs w:val="24"/>
        </w:rPr>
        <w:t>(</w:t>
      </w:r>
      <w:r w:rsidR="000F190A">
        <w:rPr>
          <w:rFonts w:ascii="標楷體" w:eastAsia="標楷體" w:hAnsi="標楷體" w:cs="Times New Roman" w:hint="eastAsia"/>
          <w:szCs w:val="24"/>
        </w:rPr>
        <w:t>三</w:t>
      </w:r>
      <w:r w:rsidRPr="000F190A">
        <w:rPr>
          <w:rFonts w:ascii="標楷體" w:eastAsia="標楷體" w:hAnsi="標楷體" w:cs="Times New Roman"/>
          <w:szCs w:val="24"/>
        </w:rPr>
        <w:t xml:space="preserve">)違規使用運動禁藥之處理及處罰事宜之建議。 </w:t>
      </w:r>
    </w:p>
    <w:p w:rsidR="00216B1F" w:rsidRPr="000F190A" w:rsidRDefault="00216B1F" w:rsidP="00216B1F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0F190A">
        <w:rPr>
          <w:rFonts w:ascii="標楷體" w:eastAsia="標楷體" w:hAnsi="標楷體" w:cs="Times New Roman" w:hint="eastAsia"/>
          <w:szCs w:val="24"/>
        </w:rPr>
        <w:t xml:space="preserve"> </w:t>
      </w:r>
      <w:r w:rsidRPr="000F190A">
        <w:rPr>
          <w:rFonts w:ascii="標楷體" w:eastAsia="標楷體" w:hAnsi="標楷體" w:cs="Times New Roman"/>
          <w:szCs w:val="24"/>
        </w:rPr>
        <w:t>(</w:t>
      </w:r>
      <w:r w:rsidR="000F190A">
        <w:rPr>
          <w:rFonts w:ascii="標楷體" w:eastAsia="標楷體" w:hAnsi="標楷體" w:cs="Times New Roman" w:hint="eastAsia"/>
          <w:szCs w:val="24"/>
        </w:rPr>
        <w:t>四</w:t>
      </w:r>
      <w:r w:rsidRPr="000F190A">
        <w:rPr>
          <w:rFonts w:ascii="標楷體" w:eastAsia="標楷體" w:hAnsi="標楷體" w:cs="Times New Roman"/>
          <w:szCs w:val="24"/>
        </w:rPr>
        <w:t xml:space="preserve">)相關運動禁藥諮詢管道之提供。 </w:t>
      </w:r>
    </w:p>
    <w:p w:rsidR="00B00CFD" w:rsidRPr="000F190A" w:rsidRDefault="00B00CFD" w:rsidP="00216B1F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0F190A">
        <w:rPr>
          <w:rFonts w:ascii="標楷體" w:eastAsia="標楷體" w:hAnsi="標楷體" w:cs="Times New Roman" w:hint="eastAsia"/>
          <w:szCs w:val="24"/>
        </w:rPr>
        <w:t xml:space="preserve"> (</w:t>
      </w:r>
      <w:r w:rsidR="000F190A">
        <w:rPr>
          <w:rFonts w:ascii="標楷體" w:eastAsia="標楷體" w:hAnsi="標楷體" w:cs="Times New Roman" w:hint="eastAsia"/>
          <w:szCs w:val="24"/>
        </w:rPr>
        <w:t>五</w:t>
      </w:r>
      <w:r w:rsidRPr="000F190A">
        <w:rPr>
          <w:rFonts w:ascii="標楷體" w:eastAsia="標楷體" w:hAnsi="標楷體" w:cs="Times New Roman" w:hint="eastAsia"/>
          <w:szCs w:val="24"/>
        </w:rPr>
        <w:t>)其他有關運動禁藥管制相關事宜。</w:t>
      </w:r>
    </w:p>
    <w:p w:rsidR="00B00CFD" w:rsidRPr="000F190A" w:rsidRDefault="000F190A" w:rsidP="00216B1F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0F190A">
        <w:rPr>
          <w:rFonts w:ascii="標楷體" w:eastAsia="標楷體" w:hAnsi="標楷體" w:cs="Times New Roman" w:hint="eastAsia"/>
          <w:szCs w:val="24"/>
        </w:rPr>
        <w:t>四</w:t>
      </w:r>
      <w:r w:rsidR="00216B1F" w:rsidRPr="000F190A">
        <w:rPr>
          <w:rFonts w:ascii="標楷體" w:eastAsia="標楷體" w:hAnsi="標楷體" w:cs="Times New Roman"/>
          <w:szCs w:val="24"/>
        </w:rPr>
        <w:t>、本委員會組織如下：置委員</w:t>
      </w:r>
      <w:r w:rsidR="00B00CFD" w:rsidRPr="000F190A">
        <w:rPr>
          <w:rFonts w:ascii="標楷體" w:eastAsia="標楷體" w:hAnsi="標楷體" w:cs="Times New Roman" w:hint="eastAsia"/>
          <w:szCs w:val="24"/>
        </w:rPr>
        <w:t>5</w:t>
      </w:r>
      <w:r w:rsidR="00216B1F" w:rsidRPr="000F190A">
        <w:rPr>
          <w:rFonts w:ascii="標楷體" w:eastAsia="標楷體" w:hAnsi="標楷體" w:cs="Times New Roman"/>
          <w:szCs w:val="24"/>
        </w:rPr>
        <w:t>至</w:t>
      </w:r>
      <w:r w:rsidR="00B00CFD" w:rsidRPr="000F190A">
        <w:rPr>
          <w:rFonts w:ascii="標楷體" w:eastAsia="標楷體" w:hAnsi="標楷體" w:cs="Times New Roman" w:hint="eastAsia"/>
          <w:szCs w:val="24"/>
        </w:rPr>
        <w:t>7</w:t>
      </w:r>
      <w:r w:rsidR="00216B1F" w:rsidRPr="000F190A">
        <w:rPr>
          <w:rFonts w:ascii="標楷體" w:eastAsia="標楷體" w:hAnsi="標楷體" w:cs="Times New Roman"/>
          <w:szCs w:val="24"/>
        </w:rPr>
        <w:t>人，由理事長推薦，其中1人為召集人，經理事會通</w:t>
      </w:r>
    </w:p>
    <w:p w:rsidR="00F25BA6" w:rsidRDefault="00B00CFD" w:rsidP="00F25BA6">
      <w:pPr>
        <w:spacing w:line="500" w:lineRule="exact"/>
        <w:rPr>
          <w:rFonts w:ascii="Times New Roman" w:eastAsia="標楷體" w:hAnsi="Times New Roman" w:cs="Times New Roman"/>
          <w:szCs w:val="24"/>
        </w:rPr>
      </w:pPr>
      <w:r w:rsidRPr="00F25BA6">
        <w:rPr>
          <w:rFonts w:ascii="標楷體" w:eastAsia="標楷體" w:hAnsi="標楷體" w:cs="Times New Roman" w:hint="eastAsia"/>
          <w:szCs w:val="24"/>
        </w:rPr>
        <w:t xml:space="preserve">    </w:t>
      </w:r>
      <w:r w:rsidR="000F190A" w:rsidRPr="00F25BA6">
        <w:rPr>
          <w:rFonts w:ascii="標楷體" w:eastAsia="標楷體" w:hAnsi="標楷體" w:cs="Times New Roman"/>
          <w:szCs w:val="24"/>
        </w:rPr>
        <w:t>過後聘任，</w:t>
      </w:r>
      <w:r w:rsidR="000F190A" w:rsidRPr="00F25BA6">
        <w:rPr>
          <w:rFonts w:ascii="Times New Roman" w:eastAsia="標楷體" w:hAnsi="Times New Roman" w:cs="Times New Roman" w:hint="eastAsia"/>
          <w:szCs w:val="24"/>
        </w:rPr>
        <w:t>本委員會任期與理事長同，委員解聘</w:t>
      </w:r>
      <w:proofErr w:type="gramStart"/>
      <w:r w:rsidR="000F190A" w:rsidRPr="00F25BA6">
        <w:rPr>
          <w:rFonts w:ascii="Times New Roman" w:eastAsia="標楷體" w:hAnsi="Times New Roman" w:cs="Times New Roman" w:hint="eastAsia"/>
          <w:color w:val="000000" w:themeColor="text1"/>
          <w:szCs w:val="24"/>
        </w:rPr>
        <w:t>與改聘</w:t>
      </w:r>
      <w:r w:rsidR="000F190A" w:rsidRPr="00F25BA6">
        <w:rPr>
          <w:rFonts w:ascii="Times New Roman" w:eastAsia="標楷體" w:hAnsi="Times New Roman" w:cs="Times New Roman" w:hint="eastAsia"/>
          <w:szCs w:val="24"/>
        </w:rPr>
        <w:t>時</w:t>
      </w:r>
      <w:proofErr w:type="gramEnd"/>
      <w:r w:rsidR="000F190A" w:rsidRPr="00F25BA6">
        <w:rPr>
          <w:rFonts w:ascii="Times New Roman" w:eastAsia="標楷體" w:hAnsi="Times New Roman" w:cs="Times New Roman" w:hint="eastAsia"/>
          <w:szCs w:val="24"/>
        </w:rPr>
        <w:t>，須經理事會通過，並報</w:t>
      </w:r>
      <w:r w:rsidR="00F25BA6">
        <w:rPr>
          <w:rFonts w:ascii="Times New Roman" w:eastAsia="標楷體" w:hAnsi="Times New Roman" w:cs="Times New Roman" w:hint="eastAsia"/>
          <w:szCs w:val="24"/>
        </w:rPr>
        <w:t>教育</w:t>
      </w:r>
    </w:p>
    <w:p w:rsidR="000F190A" w:rsidRPr="00F25BA6" w:rsidRDefault="00F25BA6" w:rsidP="00F25BA6">
      <w:pPr>
        <w:spacing w:line="500" w:lineRule="exact"/>
        <w:rPr>
          <w:rFonts w:ascii="標楷體" w:eastAsia="標楷體" w:hAnsi="標楷體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>
        <w:rPr>
          <w:rFonts w:ascii="Times New Roman" w:eastAsia="標楷體" w:hAnsi="Times New Roman" w:cs="Times New Roman" w:hint="eastAsia"/>
          <w:szCs w:val="24"/>
        </w:rPr>
        <w:t>部</w:t>
      </w:r>
      <w:r w:rsidR="000F190A" w:rsidRPr="00F25BA6">
        <w:rPr>
          <w:rFonts w:ascii="Times New Roman" w:eastAsia="標楷體" w:hAnsi="Times New Roman" w:cs="Times New Roman" w:hint="eastAsia"/>
          <w:szCs w:val="24"/>
        </w:rPr>
        <w:t>備查。</w:t>
      </w:r>
    </w:p>
    <w:p w:rsidR="00216B1F" w:rsidRPr="00F25BA6" w:rsidRDefault="00F25BA6" w:rsidP="00216B1F">
      <w:pPr>
        <w:spacing w:line="50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五</w:t>
      </w:r>
      <w:r w:rsidR="00216B1F" w:rsidRPr="00F25BA6">
        <w:rPr>
          <w:rFonts w:ascii="標楷體" w:eastAsia="標楷體" w:hAnsi="標楷體" w:cs="Times New Roman"/>
          <w:szCs w:val="24"/>
        </w:rPr>
        <w:t xml:space="preserve">、本委員會成員須包括下列人員，並至少各1人： </w:t>
      </w:r>
    </w:p>
    <w:p w:rsidR="00216B1F" w:rsidRPr="00044BFD" w:rsidRDefault="00216B1F" w:rsidP="00216B1F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044BFD">
        <w:rPr>
          <w:rFonts w:ascii="標楷體" w:eastAsia="標楷體" w:hAnsi="標楷體" w:cs="Times New Roman" w:hint="eastAsia"/>
          <w:szCs w:val="24"/>
        </w:rPr>
        <w:t xml:space="preserve"> </w:t>
      </w:r>
      <w:r w:rsidRPr="00044BFD">
        <w:rPr>
          <w:rFonts w:ascii="標楷體" w:eastAsia="標楷體" w:hAnsi="標楷體" w:cs="Times New Roman"/>
          <w:szCs w:val="24"/>
        </w:rPr>
        <w:t>(</w:t>
      </w:r>
      <w:proofErr w:type="gramStart"/>
      <w:r w:rsidRPr="00044BFD">
        <w:rPr>
          <w:rFonts w:ascii="標楷體" w:eastAsia="標楷體" w:hAnsi="標楷體" w:cs="Times New Roman"/>
          <w:szCs w:val="24"/>
        </w:rPr>
        <w:t>一</w:t>
      </w:r>
      <w:proofErr w:type="gramEnd"/>
      <w:r w:rsidRPr="00044BFD">
        <w:rPr>
          <w:rFonts w:ascii="標楷體" w:eastAsia="標楷體" w:hAnsi="標楷體" w:cs="Times New Roman"/>
          <w:szCs w:val="24"/>
        </w:rPr>
        <w:t>)運動禁藥專業人士</w:t>
      </w:r>
      <w:r w:rsidR="00F25BA6" w:rsidRPr="00044BFD">
        <w:rPr>
          <w:rFonts w:ascii="標楷體" w:eastAsia="標楷體" w:hAnsi="標楷體" w:cs="Times New Roman" w:hint="eastAsia"/>
          <w:szCs w:val="24"/>
        </w:rPr>
        <w:t>或</w:t>
      </w:r>
      <w:r w:rsidR="00F25BA6" w:rsidRPr="00044BFD">
        <w:rPr>
          <w:rFonts w:ascii="Times New Roman" w:eastAsia="標楷體" w:hAnsi="Times New Roman" w:cs="Times New Roman" w:hint="eastAsia"/>
          <w:szCs w:val="24"/>
        </w:rPr>
        <w:t>曾任藥檢</w:t>
      </w:r>
      <w:proofErr w:type="gramStart"/>
      <w:r w:rsidR="00F25BA6" w:rsidRPr="00044BFD">
        <w:rPr>
          <w:rFonts w:ascii="Times New Roman" w:eastAsia="標楷體" w:hAnsi="Times New Roman" w:cs="Times New Roman" w:hint="eastAsia"/>
          <w:szCs w:val="24"/>
        </w:rPr>
        <w:t>採</w:t>
      </w:r>
      <w:proofErr w:type="gramEnd"/>
      <w:r w:rsidR="00F25BA6" w:rsidRPr="00044BFD">
        <w:rPr>
          <w:rFonts w:ascii="Times New Roman" w:eastAsia="標楷體" w:hAnsi="Times New Roman" w:cs="Times New Roman" w:hint="eastAsia"/>
          <w:szCs w:val="24"/>
        </w:rPr>
        <w:t>樣人員</w:t>
      </w:r>
      <w:r w:rsidR="00F25BA6" w:rsidRPr="00044BFD">
        <w:rPr>
          <w:rFonts w:ascii="標楷體" w:eastAsia="標楷體" w:hAnsi="標楷體" w:cs="Times New Roman" w:hint="eastAsia"/>
          <w:szCs w:val="24"/>
        </w:rPr>
        <w:t>。</w:t>
      </w:r>
    </w:p>
    <w:p w:rsidR="00216B1F" w:rsidRPr="00044BFD" w:rsidRDefault="00216B1F" w:rsidP="00216B1F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044BFD">
        <w:rPr>
          <w:rFonts w:ascii="標楷體" w:eastAsia="標楷體" w:hAnsi="標楷體" w:cs="Times New Roman" w:hint="eastAsia"/>
          <w:szCs w:val="24"/>
        </w:rPr>
        <w:t xml:space="preserve"> </w:t>
      </w:r>
      <w:r w:rsidRPr="00044BFD">
        <w:rPr>
          <w:rFonts w:ascii="標楷體" w:eastAsia="標楷體" w:hAnsi="標楷體" w:cs="Times New Roman"/>
          <w:szCs w:val="24"/>
        </w:rPr>
        <w:t>(二)</w:t>
      </w:r>
      <w:r w:rsidR="00F25BA6" w:rsidRPr="00044BFD">
        <w:rPr>
          <w:rFonts w:ascii="Times New Roman" w:eastAsia="標楷體" w:hAnsi="Times New Roman" w:cs="Times New Roman" w:hint="eastAsia"/>
          <w:szCs w:val="24"/>
        </w:rPr>
        <w:t>退役之國家隊選手</w:t>
      </w:r>
      <w:r w:rsidR="00F25BA6" w:rsidRPr="00044BFD">
        <w:rPr>
          <w:rFonts w:ascii="標楷體" w:eastAsia="標楷體" w:hAnsi="標楷體" w:cs="Times New Roman" w:hint="eastAsia"/>
          <w:szCs w:val="24"/>
        </w:rPr>
        <w:t>。</w:t>
      </w:r>
    </w:p>
    <w:p w:rsidR="00B00CFD" w:rsidRPr="00044BFD" w:rsidRDefault="00216B1F" w:rsidP="00216B1F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044BFD">
        <w:rPr>
          <w:rFonts w:ascii="標楷體" w:eastAsia="標楷體" w:hAnsi="標楷體" w:cs="Times New Roman" w:hint="eastAsia"/>
          <w:szCs w:val="24"/>
        </w:rPr>
        <w:t xml:space="preserve"> </w:t>
      </w:r>
      <w:r w:rsidRPr="00044BFD">
        <w:rPr>
          <w:rFonts w:ascii="標楷體" w:eastAsia="標楷體" w:hAnsi="標楷體" w:cs="Times New Roman"/>
          <w:szCs w:val="24"/>
        </w:rPr>
        <w:t>(三)體育專業人士</w:t>
      </w:r>
      <w:r w:rsidR="00F25BA6" w:rsidRPr="00044BFD">
        <w:rPr>
          <w:rFonts w:ascii="標楷體" w:eastAsia="標楷體" w:hAnsi="標楷體" w:cs="Times New Roman" w:hint="eastAsia"/>
          <w:szCs w:val="24"/>
        </w:rPr>
        <w:t>。</w:t>
      </w:r>
    </w:p>
    <w:p w:rsidR="000F190A" w:rsidRPr="00044BFD" w:rsidRDefault="00B00CFD" w:rsidP="00F25BA6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044BFD">
        <w:rPr>
          <w:rFonts w:ascii="標楷體" w:eastAsia="標楷體" w:hAnsi="標楷體" w:cs="Times New Roman" w:hint="eastAsia"/>
          <w:szCs w:val="24"/>
        </w:rPr>
        <w:t xml:space="preserve"> (</w:t>
      </w:r>
      <w:r w:rsidR="00216B1F" w:rsidRPr="00044BFD">
        <w:rPr>
          <w:rFonts w:ascii="標楷體" w:eastAsia="標楷體" w:hAnsi="標楷體" w:cs="Times New Roman"/>
          <w:szCs w:val="24"/>
        </w:rPr>
        <w:t xml:space="preserve">四)法律專業人士 </w:t>
      </w:r>
      <w:r w:rsidR="00F25BA6" w:rsidRPr="00044BFD">
        <w:rPr>
          <w:rFonts w:ascii="標楷體" w:eastAsia="標楷體" w:hAnsi="標楷體" w:cs="Times New Roman" w:hint="eastAsia"/>
          <w:szCs w:val="24"/>
        </w:rPr>
        <w:t>。</w:t>
      </w:r>
      <w:r w:rsidR="000F190A" w:rsidRPr="00044BFD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:rsidR="000F190A" w:rsidRPr="00216B1F" w:rsidRDefault="00F25BA6" w:rsidP="000F190A">
      <w:pPr>
        <w:spacing w:line="50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六</w:t>
      </w:r>
      <w:r w:rsidR="000F190A" w:rsidRPr="00216B1F">
        <w:rPr>
          <w:rFonts w:ascii="標楷體" w:eastAsia="標楷體" w:hAnsi="標楷體" w:cs="Times New Roman"/>
          <w:szCs w:val="24"/>
        </w:rPr>
        <w:t>、本委員會隸屬中華民國</w:t>
      </w:r>
      <w:r w:rsidR="000F190A">
        <w:rPr>
          <w:rFonts w:ascii="標楷體" w:eastAsia="標楷體" w:hAnsi="標楷體" w:cs="Times New Roman" w:hint="eastAsia"/>
          <w:szCs w:val="24"/>
        </w:rPr>
        <w:t>橄欖球</w:t>
      </w:r>
      <w:r w:rsidR="000F190A" w:rsidRPr="00216B1F">
        <w:rPr>
          <w:rFonts w:ascii="標楷體" w:eastAsia="標楷體" w:hAnsi="標楷體" w:cs="Times New Roman"/>
          <w:szCs w:val="24"/>
        </w:rPr>
        <w:t xml:space="preserve">協會，不得對外行文。 </w:t>
      </w:r>
    </w:p>
    <w:p w:rsidR="000F190A" w:rsidRPr="00216B1F" w:rsidRDefault="00F25BA6" w:rsidP="000F190A">
      <w:pPr>
        <w:spacing w:line="50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七</w:t>
      </w:r>
      <w:r w:rsidR="000F190A" w:rsidRPr="00216B1F">
        <w:rPr>
          <w:rFonts w:ascii="標楷體" w:eastAsia="標楷體" w:hAnsi="標楷體" w:cs="Times New Roman"/>
          <w:szCs w:val="24"/>
        </w:rPr>
        <w:t>、本委員會</w:t>
      </w:r>
      <w:proofErr w:type="gramStart"/>
      <w:r w:rsidR="000F190A" w:rsidRPr="00216B1F">
        <w:rPr>
          <w:rFonts w:ascii="標楷體" w:eastAsia="標楷體" w:hAnsi="標楷體" w:cs="Times New Roman"/>
          <w:szCs w:val="24"/>
        </w:rPr>
        <w:t>委員均屬無</w:t>
      </w:r>
      <w:proofErr w:type="gramEnd"/>
      <w:r w:rsidR="000F190A" w:rsidRPr="00216B1F">
        <w:rPr>
          <w:rFonts w:ascii="標楷體" w:eastAsia="標楷體" w:hAnsi="標楷體" w:cs="Times New Roman"/>
          <w:szCs w:val="24"/>
        </w:rPr>
        <w:t xml:space="preserve">給職。 </w:t>
      </w:r>
    </w:p>
    <w:p w:rsidR="00FB77BA" w:rsidRPr="00F25BA6" w:rsidRDefault="00F25BA6" w:rsidP="00216B1F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F25BA6">
        <w:rPr>
          <w:rFonts w:ascii="標楷體" w:eastAsia="標楷體" w:hAnsi="標楷體" w:cs="Times New Roman" w:hint="eastAsia"/>
          <w:szCs w:val="24"/>
        </w:rPr>
        <w:t>八</w:t>
      </w:r>
      <w:r w:rsidR="00B00CFD" w:rsidRPr="00F25BA6">
        <w:rPr>
          <w:rFonts w:ascii="細明體" w:eastAsia="細明體" w:hAnsi="細明體" w:cs="Times New Roman" w:hint="eastAsia"/>
          <w:szCs w:val="24"/>
        </w:rPr>
        <w:t>、</w:t>
      </w:r>
      <w:r w:rsidR="00B00CFD" w:rsidRPr="00F25BA6">
        <w:rPr>
          <w:rFonts w:ascii="標楷體" w:eastAsia="標楷體" w:hAnsi="標楷體" w:cs="Times New Roman" w:hint="eastAsia"/>
          <w:szCs w:val="24"/>
        </w:rPr>
        <w:t>本小組視實際需求召開會議</w:t>
      </w:r>
      <w:r w:rsidR="00FB77BA" w:rsidRPr="00F25BA6">
        <w:rPr>
          <w:rFonts w:ascii="標楷體" w:eastAsia="標楷體" w:hAnsi="標楷體" w:cs="Times New Roman" w:hint="eastAsia"/>
          <w:szCs w:val="24"/>
        </w:rPr>
        <w:t>，</w:t>
      </w:r>
      <w:r w:rsidR="00216B1F" w:rsidRPr="00F25BA6">
        <w:rPr>
          <w:rFonts w:ascii="標楷體" w:eastAsia="標楷體" w:hAnsi="標楷體" w:cs="Times New Roman"/>
          <w:szCs w:val="24"/>
        </w:rPr>
        <w:t>由召集人擔任主席，召集人未克出席時，由委員互推1人</w:t>
      </w:r>
    </w:p>
    <w:p w:rsidR="00FB77BA" w:rsidRDefault="00FB77BA" w:rsidP="00216B1F">
      <w:pPr>
        <w:spacing w:line="50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</w:t>
      </w:r>
      <w:r w:rsidR="00216B1F" w:rsidRPr="00216B1F">
        <w:rPr>
          <w:rFonts w:ascii="標楷體" w:eastAsia="標楷體" w:hAnsi="標楷體" w:cs="Times New Roman"/>
          <w:szCs w:val="24"/>
        </w:rPr>
        <w:t>擔任主席</w:t>
      </w:r>
      <w:r>
        <w:rPr>
          <w:rFonts w:ascii="標楷體" w:eastAsia="標楷體" w:hAnsi="標楷體" w:cs="Times New Roman" w:hint="eastAsia"/>
          <w:szCs w:val="24"/>
        </w:rPr>
        <w:t>；經</w:t>
      </w:r>
      <w:r w:rsidR="00216B1F" w:rsidRPr="00216B1F">
        <w:rPr>
          <w:rFonts w:ascii="標楷體" w:eastAsia="標楷體" w:hAnsi="標楷體" w:cs="Times New Roman"/>
          <w:szCs w:val="24"/>
        </w:rPr>
        <w:t>委員</w:t>
      </w:r>
      <w:r>
        <w:rPr>
          <w:rFonts w:ascii="標楷體" w:eastAsia="標楷體" w:hAnsi="標楷體" w:cs="Times New Roman" w:hint="eastAsia"/>
          <w:szCs w:val="24"/>
        </w:rPr>
        <w:t>總數</w:t>
      </w:r>
      <w:r>
        <w:rPr>
          <w:rFonts w:ascii="標楷體" w:eastAsia="標楷體" w:hAnsi="標楷體" w:cs="Times New Roman"/>
          <w:szCs w:val="24"/>
        </w:rPr>
        <w:t>二分之一以上</w:t>
      </w:r>
      <w:r w:rsidR="00216B1F" w:rsidRPr="00216B1F">
        <w:rPr>
          <w:rFonts w:ascii="標楷體" w:eastAsia="標楷體" w:hAnsi="標楷體" w:cs="Times New Roman"/>
          <w:szCs w:val="24"/>
        </w:rPr>
        <w:t>出席，始得開會；出席委員過半數同意始得決議</w:t>
      </w:r>
      <w:r>
        <w:rPr>
          <w:rFonts w:ascii="標楷體" w:eastAsia="標楷體" w:hAnsi="標楷體" w:cs="Times New Roman" w:hint="eastAsia"/>
          <w:szCs w:val="24"/>
        </w:rPr>
        <w:t>；</w:t>
      </w:r>
    </w:p>
    <w:p w:rsidR="00216B1F" w:rsidRPr="00216B1F" w:rsidRDefault="00FB77BA" w:rsidP="00216B1F">
      <w:pPr>
        <w:spacing w:line="50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</w:t>
      </w:r>
      <w:r w:rsidR="00216B1F" w:rsidRPr="00216B1F">
        <w:rPr>
          <w:rFonts w:ascii="標楷體" w:eastAsia="標楷體" w:hAnsi="標楷體" w:cs="Times New Roman"/>
          <w:szCs w:val="24"/>
        </w:rPr>
        <w:t>本委員會委員應親自出席會議，不得代理。</w:t>
      </w:r>
      <w:r w:rsidR="000F190A">
        <w:rPr>
          <w:rFonts w:ascii="標楷體" w:eastAsia="標楷體" w:hAnsi="標楷體" w:cs="Times New Roman" w:hint="eastAsia"/>
          <w:szCs w:val="24"/>
        </w:rPr>
        <w:t>必要時</w:t>
      </w:r>
      <w:r w:rsidR="000F190A" w:rsidRPr="00F25BA6">
        <w:rPr>
          <w:rFonts w:ascii="標楷體" w:eastAsia="標楷體" w:hAnsi="標楷體" w:cs="Times New Roman" w:hint="eastAsia"/>
          <w:szCs w:val="24"/>
        </w:rPr>
        <w:t>得</w:t>
      </w:r>
      <w:r w:rsidR="000F190A" w:rsidRPr="00F25BA6">
        <w:rPr>
          <w:rFonts w:ascii="Times New Roman" w:eastAsia="標楷體" w:hAnsi="Times New Roman" w:cs="Times New Roman" w:hint="eastAsia"/>
          <w:szCs w:val="24"/>
        </w:rPr>
        <w:t>邀請體育署及專家學者</w:t>
      </w:r>
      <w:r w:rsidR="000F190A" w:rsidRPr="00F25BA6">
        <w:rPr>
          <w:rFonts w:ascii="Times New Roman" w:eastAsia="標楷體" w:hAnsi="Times New Roman" w:cs="Times New Roman" w:hint="eastAsia"/>
          <w:color w:val="000000" w:themeColor="text1"/>
          <w:szCs w:val="24"/>
        </w:rPr>
        <w:t>列</w:t>
      </w:r>
      <w:r w:rsidR="000F190A" w:rsidRPr="00F25BA6">
        <w:rPr>
          <w:rFonts w:ascii="Times New Roman" w:eastAsia="標楷體" w:hAnsi="Times New Roman" w:cs="Times New Roman" w:hint="eastAsia"/>
          <w:szCs w:val="24"/>
        </w:rPr>
        <w:t>席。</w:t>
      </w:r>
    </w:p>
    <w:p w:rsidR="00992FF9" w:rsidRPr="00216B1F" w:rsidRDefault="00F25BA6" w:rsidP="00216B1F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九</w:t>
      </w:r>
      <w:r w:rsidR="00216B1F" w:rsidRPr="00216B1F">
        <w:rPr>
          <w:rFonts w:ascii="標楷體" w:eastAsia="標楷體" w:hAnsi="標楷體" w:cs="Times New Roman"/>
          <w:szCs w:val="24"/>
        </w:rPr>
        <w:t>、本組織簡則經理事會通過，並報請</w:t>
      </w:r>
      <w:r>
        <w:rPr>
          <w:rFonts w:ascii="標楷體" w:eastAsia="標楷體" w:hAnsi="標楷體" w:cs="Times New Roman" w:hint="eastAsia"/>
          <w:szCs w:val="24"/>
        </w:rPr>
        <w:t>教育部</w:t>
      </w:r>
      <w:r w:rsidR="00216B1F" w:rsidRPr="00216B1F">
        <w:rPr>
          <w:rFonts w:ascii="標楷體" w:eastAsia="標楷體" w:hAnsi="標楷體" w:cs="Times New Roman"/>
          <w:szCs w:val="24"/>
        </w:rPr>
        <w:t>備查後</w:t>
      </w:r>
      <w:r>
        <w:rPr>
          <w:rFonts w:ascii="標楷體" w:eastAsia="標楷體" w:hAnsi="標楷體" w:cs="Times New Roman" w:hint="eastAsia"/>
          <w:szCs w:val="24"/>
        </w:rPr>
        <w:t>實施</w:t>
      </w:r>
      <w:r w:rsidR="00216B1F" w:rsidRPr="00216B1F">
        <w:rPr>
          <w:rFonts w:ascii="標楷體" w:eastAsia="標楷體" w:hAnsi="標楷體" w:cs="Times New Roman"/>
          <w:szCs w:val="24"/>
        </w:rPr>
        <w:t>，修正時亦同。</w:t>
      </w:r>
    </w:p>
    <w:p w:rsidR="00216B1F" w:rsidRPr="00216B1F" w:rsidRDefault="00216B1F" w:rsidP="00216B1F">
      <w:pPr>
        <w:spacing w:line="500" w:lineRule="exact"/>
        <w:rPr>
          <w:rFonts w:ascii="標楷體" w:eastAsia="標楷體" w:hAnsi="標楷體"/>
          <w:szCs w:val="24"/>
        </w:rPr>
      </w:pPr>
    </w:p>
    <w:sectPr w:rsidR="00216B1F" w:rsidRPr="00216B1F" w:rsidSect="00216B1F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B67" w:rsidRDefault="00562B67" w:rsidP="00BF24E0">
      <w:r>
        <w:separator/>
      </w:r>
    </w:p>
  </w:endnote>
  <w:endnote w:type="continuationSeparator" w:id="0">
    <w:p w:rsidR="00562B67" w:rsidRDefault="00562B67" w:rsidP="00BF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B67" w:rsidRDefault="00562B67" w:rsidP="00BF24E0">
      <w:r>
        <w:separator/>
      </w:r>
    </w:p>
  </w:footnote>
  <w:footnote w:type="continuationSeparator" w:id="0">
    <w:p w:rsidR="00562B67" w:rsidRDefault="00562B67" w:rsidP="00BF2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34FB1"/>
    <w:multiLevelType w:val="hybridMultilevel"/>
    <w:tmpl w:val="080AA6F6"/>
    <w:lvl w:ilvl="0" w:tplc="0D3E74F2">
      <w:start w:val="1"/>
      <w:numFmt w:val="taiwaneseCountingThousand"/>
      <w:lvlText w:val="(%1)"/>
      <w:lvlJc w:val="left"/>
      <w:pPr>
        <w:ind w:left="720" w:hanging="60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7A294889"/>
    <w:multiLevelType w:val="hybridMultilevel"/>
    <w:tmpl w:val="1AB055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B1F"/>
    <w:rsid w:val="00044BFD"/>
    <w:rsid w:val="000F190A"/>
    <w:rsid w:val="001A0A61"/>
    <w:rsid w:val="00216B1F"/>
    <w:rsid w:val="00231E56"/>
    <w:rsid w:val="00562B67"/>
    <w:rsid w:val="00570225"/>
    <w:rsid w:val="009255CA"/>
    <w:rsid w:val="0094630B"/>
    <w:rsid w:val="00992FF9"/>
    <w:rsid w:val="00B00CFD"/>
    <w:rsid w:val="00BF24E0"/>
    <w:rsid w:val="00E86C9C"/>
    <w:rsid w:val="00F07915"/>
    <w:rsid w:val="00F25BA6"/>
    <w:rsid w:val="00FB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24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2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24E0"/>
    <w:rPr>
      <w:sz w:val="20"/>
      <w:szCs w:val="20"/>
    </w:rPr>
  </w:style>
  <w:style w:type="paragraph" w:styleId="a7">
    <w:name w:val="List Paragraph"/>
    <w:basedOn w:val="a"/>
    <w:uiPriority w:val="34"/>
    <w:qFormat/>
    <w:rsid w:val="000F190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24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2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24E0"/>
    <w:rPr>
      <w:sz w:val="20"/>
      <w:szCs w:val="20"/>
    </w:rPr>
  </w:style>
  <w:style w:type="paragraph" w:styleId="a7">
    <w:name w:val="List Paragraph"/>
    <w:basedOn w:val="a"/>
    <w:uiPriority w:val="34"/>
    <w:qFormat/>
    <w:rsid w:val="000F190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A83CF-198F-4B3D-89FC-85C3C6E77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2</cp:revision>
  <cp:lastPrinted>2022-04-28T04:02:00Z</cp:lastPrinted>
  <dcterms:created xsi:type="dcterms:W3CDTF">2022-04-28T06:19:00Z</dcterms:created>
  <dcterms:modified xsi:type="dcterms:W3CDTF">2022-04-28T06:19:00Z</dcterms:modified>
</cp:coreProperties>
</file>