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AE" w:rsidRDefault="00AE50AE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E50AE">
        <w:rPr>
          <w:rFonts w:ascii="標楷體" w:eastAsia="標楷體" w:hAnsi="標楷體" w:hint="eastAsia"/>
          <w:sz w:val="36"/>
          <w:szCs w:val="36"/>
        </w:rPr>
        <w:t xml:space="preserve">                 參加</w:t>
      </w:r>
      <w:r w:rsidR="00FF65BC">
        <w:rPr>
          <w:rFonts w:ascii="標楷體" w:eastAsia="標楷體" w:hAnsi="標楷體" w:hint="eastAsia"/>
          <w:sz w:val="36"/>
          <w:szCs w:val="36"/>
        </w:rPr>
        <w:t>107年潛力選手選拔</w:t>
      </w:r>
      <w:r w:rsidRPr="00AE50AE">
        <w:rPr>
          <w:rFonts w:ascii="標楷體" w:eastAsia="標楷體" w:hAnsi="標楷體" w:hint="eastAsia"/>
          <w:sz w:val="36"/>
          <w:szCs w:val="36"/>
        </w:rPr>
        <w:t>推薦表(</w:t>
      </w:r>
      <w:r w:rsidR="00FF65BC">
        <w:rPr>
          <w:rFonts w:ascii="標楷體" w:eastAsia="標楷體" w:hAnsi="標楷體" w:hint="eastAsia"/>
          <w:sz w:val="36"/>
          <w:szCs w:val="36"/>
        </w:rPr>
        <w:t>女子組</w:t>
      </w:r>
      <w:r w:rsidRPr="00AE50AE">
        <w:rPr>
          <w:rFonts w:ascii="標楷體" w:eastAsia="標楷體" w:hAnsi="標楷體" w:hint="eastAsia"/>
          <w:sz w:val="36"/>
          <w:szCs w:val="36"/>
        </w:rPr>
        <w:t>)</w:t>
      </w:r>
      <w:bookmarkStart w:id="0" w:name="_GoBack"/>
      <w:bookmarkEnd w:id="0"/>
    </w:p>
    <w:p w:rsidR="00336C01" w:rsidRPr="00AE50AE" w:rsidRDefault="00336C01">
      <w:pPr>
        <w:rPr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推薦單位：                                              推薦人：</w:t>
      </w:r>
    </w:p>
    <w:tbl>
      <w:tblPr>
        <w:tblW w:w="14736" w:type="dxa"/>
        <w:tblInd w:w="54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2"/>
        <w:gridCol w:w="1406"/>
        <w:gridCol w:w="1816"/>
        <w:gridCol w:w="2338"/>
        <w:gridCol w:w="1701"/>
        <w:gridCol w:w="1701"/>
        <w:gridCol w:w="1701"/>
        <w:gridCol w:w="3261"/>
      </w:tblGrid>
      <w:tr w:rsidR="00FF65BC" w:rsidRPr="00AE50AE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編號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姓     名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生  日</w:t>
            </w:r>
          </w:p>
        </w:tc>
        <w:tc>
          <w:tcPr>
            <w:tcW w:w="2338" w:type="dxa"/>
            <w:vAlign w:val="center"/>
          </w:tcPr>
          <w:p w:rsidR="00FF65BC" w:rsidRPr="00AE50AE" w:rsidRDefault="00336C01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身分證字號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身高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體重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AE50AE" w:rsidRDefault="00FF65BC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E50AE">
              <w:rPr>
                <w:rFonts w:ascii="標楷體" w:eastAsia="標楷體" w:hAnsi="標楷體" w:cs="Times New Roman" w:hint="eastAsia"/>
                <w:sz w:val="26"/>
                <w:szCs w:val="26"/>
              </w:rPr>
              <w:t>位 置</w:t>
            </w:r>
          </w:p>
        </w:tc>
        <w:tc>
          <w:tcPr>
            <w:tcW w:w="3261" w:type="dxa"/>
            <w:vAlign w:val="center"/>
          </w:tcPr>
          <w:p w:rsidR="00FF65BC" w:rsidRPr="00AE50AE" w:rsidRDefault="00336C01" w:rsidP="00336C01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就讀學校</w:t>
            </w:r>
          </w:p>
        </w:tc>
      </w:tr>
      <w:tr w:rsidR="00FF65BC" w:rsidRPr="00AE50AE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AE50A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widowControl/>
              <w:spacing w:line="42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AE50A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84944095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74973503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1904100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85762399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16709469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AE50AE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5916095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6706441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696270692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62831348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827592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D93DE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98588990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65742071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0709260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80704480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61467724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3A47C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4085899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6749471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206925952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262490627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205144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3A47C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128862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1750154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49592222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92171838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40753383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3A47C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91181627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4205626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6170835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85828112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953370428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3A47CF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83822784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7723595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212763399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96038038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647124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D93DE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5308373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51410872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0451169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50898064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30858355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F65BC" w:rsidRPr="002F580D" w:rsidTr="00336C01">
        <w:trPr>
          <w:trHeight w:val="740"/>
        </w:trPr>
        <w:tc>
          <w:tcPr>
            <w:tcW w:w="812" w:type="dxa"/>
            <w:shd w:val="clear" w:color="auto" w:fill="auto"/>
            <w:vAlign w:val="center"/>
          </w:tcPr>
          <w:p w:rsidR="00FF65BC" w:rsidRPr="002F580D" w:rsidRDefault="00FF65BC" w:rsidP="00D93DEA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334113712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726730134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8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4542031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1038311625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divId w:val="2101096781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1" w:type="dxa"/>
          </w:tcPr>
          <w:p w:rsidR="00FF65BC" w:rsidRPr="002F580D" w:rsidRDefault="00FF65BC" w:rsidP="002F580D">
            <w:pPr>
              <w:pStyle w:val="paragraph1"/>
              <w:jc w:val="center"/>
              <w:textAlignment w:val="baseline"/>
              <w:rPr>
                <w:rStyle w:val="normaltextrun1"/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:rsidR="00AE50AE" w:rsidRDefault="00AE50AE"/>
    <w:sectPr w:rsidR="00AE50AE" w:rsidSect="00AE50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05" w:rsidRDefault="00A36705" w:rsidP="00FF65BC">
      <w:r>
        <w:separator/>
      </w:r>
    </w:p>
  </w:endnote>
  <w:endnote w:type="continuationSeparator" w:id="0">
    <w:p w:rsidR="00A36705" w:rsidRDefault="00A36705" w:rsidP="00F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05" w:rsidRDefault="00A36705" w:rsidP="00FF65BC">
      <w:r>
        <w:separator/>
      </w:r>
    </w:p>
  </w:footnote>
  <w:footnote w:type="continuationSeparator" w:id="0">
    <w:p w:rsidR="00A36705" w:rsidRDefault="00A36705" w:rsidP="00FF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AE"/>
    <w:rsid w:val="002F580D"/>
    <w:rsid w:val="00336C01"/>
    <w:rsid w:val="003A47CF"/>
    <w:rsid w:val="00425C96"/>
    <w:rsid w:val="00606DFB"/>
    <w:rsid w:val="00622DE3"/>
    <w:rsid w:val="007E0308"/>
    <w:rsid w:val="00947365"/>
    <w:rsid w:val="00A36705"/>
    <w:rsid w:val="00AE50AE"/>
    <w:rsid w:val="00BF5228"/>
    <w:rsid w:val="00D25B0A"/>
    <w:rsid w:val="00E02A03"/>
    <w:rsid w:val="00E4536E"/>
    <w:rsid w:val="00F25714"/>
    <w:rsid w:val="00F75118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unhideWhenUsed/>
    <w:qFormat/>
    <w:rsid w:val="009473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94736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normaltextrun1">
    <w:name w:val="normaltextrun1"/>
    <w:basedOn w:val="a0"/>
    <w:rsid w:val="00D25B0A"/>
  </w:style>
  <w:style w:type="paragraph" w:customStyle="1" w:styleId="paragraph1">
    <w:name w:val="paragraph1"/>
    <w:basedOn w:val="a"/>
    <w:rsid w:val="00D25B0A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eop">
    <w:name w:val="eop"/>
    <w:basedOn w:val="a0"/>
    <w:rsid w:val="00D25B0A"/>
  </w:style>
  <w:style w:type="paragraph" w:styleId="a5">
    <w:name w:val="header"/>
    <w:basedOn w:val="a"/>
    <w:link w:val="a6"/>
    <w:uiPriority w:val="99"/>
    <w:unhideWhenUsed/>
    <w:rsid w:val="00FF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5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5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unhideWhenUsed/>
    <w:qFormat/>
    <w:rsid w:val="009473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0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94736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normaltextrun1">
    <w:name w:val="normaltextrun1"/>
    <w:basedOn w:val="a0"/>
    <w:rsid w:val="00D25B0A"/>
  </w:style>
  <w:style w:type="paragraph" w:customStyle="1" w:styleId="paragraph1">
    <w:name w:val="paragraph1"/>
    <w:basedOn w:val="a"/>
    <w:rsid w:val="00D25B0A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eop">
    <w:name w:val="eop"/>
    <w:basedOn w:val="a0"/>
    <w:rsid w:val="00D25B0A"/>
  </w:style>
  <w:style w:type="paragraph" w:styleId="a5">
    <w:name w:val="header"/>
    <w:basedOn w:val="a"/>
    <w:link w:val="a6"/>
    <w:uiPriority w:val="99"/>
    <w:unhideWhenUsed/>
    <w:rsid w:val="00FF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5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5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5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4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1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2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9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9385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31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0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08146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62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495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739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7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415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403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222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9440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2745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160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563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889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9464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858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0514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8862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6670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181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2101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227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7624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3083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55295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411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8482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450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19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1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4838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173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7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22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196030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6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270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36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0428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41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729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85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077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527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900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0450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593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0529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19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520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7761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0063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78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3233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158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432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2186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0787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373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9080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004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6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1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1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6778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96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67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8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411048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59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87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78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48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883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71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347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735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8105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9041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444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7623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4761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7094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174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4984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5670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64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1282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27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521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8313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1840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759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14324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404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8020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7420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3415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09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43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044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084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467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27384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247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7397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494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6711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259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9773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2490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6686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5144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8657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4574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23509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501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759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922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3050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718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3977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533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7682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2673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07911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056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0069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1708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5598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281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7162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3370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21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601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6514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359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3508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763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6729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38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4755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2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9116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313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992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4108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6636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4511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2211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980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5892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58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689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000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6288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730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7812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0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3939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1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17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096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7310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297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</cp:lastModifiedBy>
  <cp:revision>2</cp:revision>
  <cp:lastPrinted>2017-06-13T08:27:00Z</cp:lastPrinted>
  <dcterms:created xsi:type="dcterms:W3CDTF">2018-06-06T07:35:00Z</dcterms:created>
  <dcterms:modified xsi:type="dcterms:W3CDTF">2018-06-06T07:35:00Z</dcterms:modified>
</cp:coreProperties>
</file>