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63" w:rsidRDefault="00193363" w:rsidP="00747FEA">
      <w:pPr>
        <w:spacing w:before="120" w:line="500" w:lineRule="exact"/>
        <w:ind w:firstLineChars="500" w:firstLine="2002"/>
        <w:rPr>
          <w:rFonts w:hAnsi="新細明體"/>
          <w:b/>
          <w:sz w:val="40"/>
        </w:rPr>
      </w:pPr>
      <w:bookmarkStart w:id="0" w:name="_GoBack"/>
      <w:bookmarkEnd w:id="0"/>
      <w:r>
        <w:rPr>
          <w:rFonts w:hAnsi="新細明體" w:hint="eastAsia"/>
          <w:b/>
          <w:sz w:val="40"/>
        </w:rPr>
        <w:t>返</w:t>
      </w:r>
      <w:r w:rsidRPr="000B6CF7">
        <w:rPr>
          <w:rFonts w:hAnsi="新細明體" w:hint="eastAsia"/>
          <w:b/>
          <w:sz w:val="40"/>
        </w:rPr>
        <w:t>國報告</w:t>
      </w:r>
      <w:r>
        <w:rPr>
          <w:rFonts w:hAnsi="新細明體" w:hint="eastAsia"/>
          <w:b/>
          <w:sz w:val="40"/>
        </w:rPr>
        <w:t>書</w:t>
      </w:r>
      <w:r w:rsidRPr="000B6CF7">
        <w:rPr>
          <w:rFonts w:hAnsi="新細明體" w:hint="eastAsia"/>
          <w:b/>
          <w:sz w:val="40"/>
        </w:rPr>
        <w:t>（出國類別：</w:t>
      </w:r>
      <w:r>
        <w:rPr>
          <w:rFonts w:hAnsi="新細明體" w:hint="eastAsia"/>
          <w:b/>
          <w:sz w:val="40"/>
        </w:rPr>
        <w:t>移訓＋比賽）</w:t>
      </w:r>
    </w:p>
    <w:p w:rsidR="00193363" w:rsidRDefault="00193363" w:rsidP="00747FEA">
      <w:pPr>
        <w:spacing w:before="120" w:line="500" w:lineRule="exact"/>
        <w:ind w:firstLineChars="600" w:firstLine="2402"/>
        <w:rPr>
          <w:rFonts w:hAnsi="新細明體"/>
          <w:b/>
          <w:sz w:val="40"/>
        </w:rPr>
      </w:pPr>
    </w:p>
    <w:p w:rsidR="00193363" w:rsidRDefault="00193363" w:rsidP="00747FEA">
      <w:pPr>
        <w:spacing w:before="120" w:line="500" w:lineRule="exact"/>
        <w:ind w:firstLineChars="600" w:firstLine="2402"/>
        <w:rPr>
          <w:rFonts w:hAnsi="新細明體"/>
          <w:b/>
          <w:sz w:val="40"/>
        </w:rPr>
      </w:pPr>
    </w:p>
    <w:p w:rsidR="00193363" w:rsidRDefault="00193363" w:rsidP="00747FEA">
      <w:pPr>
        <w:spacing w:before="120" w:line="500" w:lineRule="exact"/>
        <w:rPr>
          <w:rFonts w:hAnsi="新細明體"/>
          <w:b/>
          <w:sz w:val="40"/>
        </w:rPr>
      </w:pPr>
    </w:p>
    <w:p w:rsidR="00193363" w:rsidRPr="00866426" w:rsidRDefault="00193363" w:rsidP="00747FEA">
      <w:pPr>
        <w:spacing w:before="120" w:line="500" w:lineRule="exact"/>
        <w:ind w:firstLineChars="600" w:firstLine="2402"/>
        <w:rPr>
          <w:b/>
          <w:sz w:val="40"/>
        </w:rPr>
      </w:pPr>
    </w:p>
    <w:p w:rsidR="00193363" w:rsidRPr="00866426" w:rsidRDefault="00193363" w:rsidP="00747FEA">
      <w:pPr>
        <w:spacing w:before="120" w:line="500" w:lineRule="exact"/>
        <w:rPr>
          <w:b/>
          <w:sz w:val="40"/>
        </w:rPr>
      </w:pPr>
    </w:p>
    <w:p w:rsidR="00193363" w:rsidRPr="000B6CF7" w:rsidRDefault="00193363" w:rsidP="00747FEA">
      <w:pPr>
        <w:spacing w:line="240" w:lineRule="atLeast"/>
        <w:jc w:val="center"/>
        <w:rPr>
          <w:b/>
          <w:sz w:val="52"/>
          <w:szCs w:val="52"/>
        </w:rPr>
      </w:pPr>
      <w:r>
        <w:rPr>
          <w:rFonts w:hAnsi="新細明體" w:hint="eastAsia"/>
          <w:b/>
          <w:sz w:val="52"/>
          <w:szCs w:val="52"/>
        </w:rPr>
        <w:t>中華台北男子橄欖球</w:t>
      </w:r>
      <w:r w:rsidRPr="000B6CF7">
        <w:rPr>
          <w:rFonts w:hAnsi="新細明體" w:hint="eastAsia"/>
          <w:b/>
          <w:sz w:val="52"/>
          <w:szCs w:val="52"/>
        </w:rPr>
        <w:t>隊赴</w:t>
      </w:r>
    </w:p>
    <w:p w:rsidR="00193363" w:rsidRPr="000B6CF7" w:rsidRDefault="00193363" w:rsidP="00747FEA">
      <w:pPr>
        <w:spacing w:line="240" w:lineRule="atLeast"/>
        <w:jc w:val="center"/>
        <w:rPr>
          <w:b/>
          <w:sz w:val="52"/>
          <w:szCs w:val="52"/>
        </w:rPr>
      </w:pPr>
      <w:r>
        <w:rPr>
          <w:rFonts w:hAnsi="新細明體" w:hint="eastAsia"/>
          <w:b/>
          <w:sz w:val="52"/>
          <w:szCs w:val="52"/>
        </w:rPr>
        <w:t>泰國移訓比賽報告</w:t>
      </w:r>
    </w:p>
    <w:p w:rsidR="00193363" w:rsidRPr="000B6CF7" w:rsidRDefault="00193363" w:rsidP="00747FEA">
      <w:pPr>
        <w:spacing w:before="120" w:line="600" w:lineRule="exact"/>
        <w:jc w:val="center"/>
        <w:rPr>
          <w:b/>
          <w:sz w:val="28"/>
        </w:rPr>
      </w:pPr>
    </w:p>
    <w:p w:rsidR="00193363" w:rsidRPr="000B6CF7" w:rsidRDefault="00193363" w:rsidP="00747FEA">
      <w:pPr>
        <w:spacing w:line="240" w:lineRule="atLeast"/>
        <w:jc w:val="center"/>
        <w:rPr>
          <w:b/>
          <w:sz w:val="28"/>
        </w:rPr>
      </w:pPr>
    </w:p>
    <w:p w:rsidR="00193363" w:rsidRDefault="00193363" w:rsidP="00747FEA">
      <w:pPr>
        <w:spacing w:line="240" w:lineRule="atLeast"/>
        <w:jc w:val="center"/>
        <w:rPr>
          <w:b/>
          <w:sz w:val="28"/>
        </w:rPr>
      </w:pPr>
    </w:p>
    <w:p w:rsidR="00193363" w:rsidRDefault="00193363" w:rsidP="00747FEA">
      <w:pPr>
        <w:spacing w:line="240" w:lineRule="atLeast"/>
        <w:jc w:val="center"/>
        <w:rPr>
          <w:b/>
          <w:sz w:val="28"/>
        </w:rPr>
      </w:pPr>
    </w:p>
    <w:p w:rsidR="00193363" w:rsidRDefault="00193363" w:rsidP="00747FEA">
      <w:pPr>
        <w:spacing w:line="240" w:lineRule="atLeast"/>
        <w:jc w:val="center"/>
        <w:rPr>
          <w:b/>
          <w:sz w:val="28"/>
        </w:rPr>
      </w:pPr>
    </w:p>
    <w:p w:rsidR="00193363" w:rsidRDefault="00193363" w:rsidP="00747FEA">
      <w:pPr>
        <w:spacing w:line="240" w:lineRule="atLeast"/>
        <w:jc w:val="center"/>
        <w:rPr>
          <w:b/>
          <w:sz w:val="28"/>
        </w:rPr>
      </w:pPr>
    </w:p>
    <w:p w:rsidR="00193363" w:rsidRDefault="00193363" w:rsidP="00747FEA">
      <w:pPr>
        <w:spacing w:line="240" w:lineRule="atLeast"/>
        <w:jc w:val="center"/>
        <w:rPr>
          <w:b/>
          <w:sz w:val="28"/>
        </w:rPr>
      </w:pPr>
    </w:p>
    <w:p w:rsidR="00193363" w:rsidRDefault="00193363" w:rsidP="00747FEA">
      <w:pPr>
        <w:spacing w:line="240" w:lineRule="atLeast"/>
        <w:jc w:val="center"/>
        <w:rPr>
          <w:b/>
          <w:sz w:val="28"/>
        </w:rPr>
      </w:pPr>
    </w:p>
    <w:p w:rsidR="00193363" w:rsidRPr="000B6CF7" w:rsidRDefault="00193363" w:rsidP="00747FEA">
      <w:pPr>
        <w:spacing w:line="240" w:lineRule="atLeast"/>
        <w:jc w:val="center"/>
        <w:rPr>
          <w:b/>
          <w:sz w:val="28"/>
        </w:rPr>
      </w:pPr>
    </w:p>
    <w:p w:rsidR="00193363" w:rsidRDefault="00193363" w:rsidP="00747FEA">
      <w:pPr>
        <w:spacing w:line="240" w:lineRule="atLeast"/>
        <w:rPr>
          <w:b/>
          <w:sz w:val="28"/>
        </w:rPr>
      </w:pPr>
      <w:r w:rsidRPr="000B6CF7">
        <w:rPr>
          <w:b/>
          <w:sz w:val="28"/>
        </w:rPr>
        <w:t xml:space="preserve">                     </w:t>
      </w:r>
    </w:p>
    <w:p w:rsidR="00193363" w:rsidRDefault="00193363" w:rsidP="00747FEA">
      <w:pPr>
        <w:spacing w:line="240" w:lineRule="atLeast"/>
        <w:rPr>
          <w:b/>
          <w:sz w:val="28"/>
        </w:rPr>
      </w:pPr>
    </w:p>
    <w:p w:rsidR="00193363" w:rsidRDefault="00193363" w:rsidP="00747FEA">
      <w:pPr>
        <w:spacing w:line="240" w:lineRule="atLeast"/>
        <w:rPr>
          <w:b/>
          <w:sz w:val="28"/>
        </w:rPr>
      </w:pPr>
    </w:p>
    <w:p w:rsidR="00193363" w:rsidRDefault="00193363" w:rsidP="00747FEA">
      <w:pPr>
        <w:spacing w:line="240" w:lineRule="atLeast"/>
        <w:rPr>
          <w:b/>
          <w:sz w:val="28"/>
        </w:rPr>
      </w:pPr>
    </w:p>
    <w:p w:rsidR="00193363" w:rsidRPr="000B6CF7" w:rsidRDefault="00193363" w:rsidP="00747FEA">
      <w:pPr>
        <w:spacing w:line="240" w:lineRule="atLeast"/>
        <w:rPr>
          <w:b/>
          <w:sz w:val="28"/>
        </w:rPr>
      </w:pPr>
    </w:p>
    <w:p w:rsidR="00193363" w:rsidRPr="000B6CF7" w:rsidRDefault="00193363" w:rsidP="00747FEA">
      <w:pPr>
        <w:spacing w:line="240" w:lineRule="atLeast"/>
        <w:rPr>
          <w:b/>
          <w:sz w:val="28"/>
        </w:rPr>
      </w:pPr>
    </w:p>
    <w:p w:rsidR="00193363" w:rsidRPr="000E5399" w:rsidRDefault="00193363" w:rsidP="00747FEA">
      <w:pPr>
        <w:spacing w:line="240" w:lineRule="atLeast"/>
        <w:jc w:val="center"/>
        <w:rPr>
          <w:b/>
          <w:sz w:val="28"/>
        </w:rPr>
      </w:pPr>
      <w:r w:rsidRPr="000E5399">
        <w:rPr>
          <w:rFonts w:hAnsi="新細明體" w:hint="eastAsia"/>
          <w:b/>
          <w:sz w:val="28"/>
        </w:rPr>
        <w:t>服務機關：左營國家選手訓練中心</w:t>
      </w:r>
    </w:p>
    <w:p w:rsidR="00193363" w:rsidRPr="000E5399" w:rsidRDefault="00193363" w:rsidP="00747FEA">
      <w:pPr>
        <w:spacing w:line="240" w:lineRule="atLeast"/>
        <w:jc w:val="center"/>
        <w:rPr>
          <w:b/>
          <w:sz w:val="28"/>
        </w:rPr>
      </w:pPr>
      <w:r w:rsidRPr="000E5399">
        <w:rPr>
          <w:rFonts w:hAnsi="新細明體" w:hint="eastAsia"/>
          <w:b/>
          <w:sz w:val="28"/>
        </w:rPr>
        <w:t>姓名職稱：張威政教練</w:t>
      </w:r>
    </w:p>
    <w:p w:rsidR="00193363" w:rsidRPr="000E5399" w:rsidRDefault="00193363" w:rsidP="00747FEA">
      <w:pPr>
        <w:spacing w:line="240" w:lineRule="atLeast"/>
        <w:jc w:val="center"/>
        <w:rPr>
          <w:b/>
          <w:sz w:val="28"/>
        </w:rPr>
      </w:pPr>
      <w:r w:rsidRPr="000E5399">
        <w:rPr>
          <w:rFonts w:hAnsi="新細明體" w:hint="eastAsia"/>
          <w:b/>
          <w:sz w:val="28"/>
        </w:rPr>
        <w:t>派赴國家：</w:t>
      </w:r>
      <w:r>
        <w:rPr>
          <w:rFonts w:hAnsi="新細明體" w:hint="eastAsia"/>
          <w:b/>
          <w:sz w:val="28"/>
        </w:rPr>
        <w:t>泰國</w:t>
      </w:r>
    </w:p>
    <w:p w:rsidR="00193363" w:rsidRPr="000E5399" w:rsidRDefault="00193363" w:rsidP="00747FEA">
      <w:pPr>
        <w:spacing w:line="240" w:lineRule="atLeast"/>
        <w:jc w:val="center"/>
        <w:rPr>
          <w:b/>
          <w:sz w:val="28"/>
        </w:rPr>
      </w:pPr>
      <w:r w:rsidRPr="000E5399">
        <w:rPr>
          <w:rFonts w:hint="eastAsia"/>
          <w:b/>
          <w:sz w:val="28"/>
        </w:rPr>
        <w:t>出國期間：</w:t>
      </w:r>
      <w:r w:rsidRPr="000E5399">
        <w:rPr>
          <w:b/>
          <w:sz w:val="28"/>
        </w:rPr>
        <w:t>107</w:t>
      </w:r>
      <w:r w:rsidRPr="000E5399">
        <w:rPr>
          <w:rFonts w:hint="eastAsia"/>
          <w:b/>
          <w:sz w:val="28"/>
        </w:rPr>
        <w:t>年</w:t>
      </w:r>
      <w:r>
        <w:rPr>
          <w:b/>
          <w:sz w:val="28"/>
        </w:rPr>
        <w:t>6</w:t>
      </w:r>
      <w:r w:rsidRPr="000E5399">
        <w:rPr>
          <w:rFonts w:hint="eastAsia"/>
          <w:b/>
          <w:sz w:val="28"/>
        </w:rPr>
        <w:t>月</w:t>
      </w:r>
      <w:r>
        <w:rPr>
          <w:b/>
          <w:sz w:val="28"/>
        </w:rPr>
        <w:t>1</w:t>
      </w:r>
      <w:r w:rsidRPr="000E5399">
        <w:rPr>
          <w:b/>
          <w:sz w:val="28"/>
        </w:rPr>
        <w:t>2</w:t>
      </w:r>
      <w:r w:rsidRPr="000E5399">
        <w:rPr>
          <w:rFonts w:hint="eastAsia"/>
          <w:b/>
          <w:sz w:val="28"/>
        </w:rPr>
        <w:t>日至</w:t>
      </w:r>
      <w:r>
        <w:rPr>
          <w:b/>
          <w:sz w:val="28"/>
        </w:rPr>
        <w:t>22</w:t>
      </w:r>
      <w:r w:rsidRPr="000E5399">
        <w:rPr>
          <w:rFonts w:hint="eastAsia"/>
          <w:b/>
          <w:sz w:val="28"/>
        </w:rPr>
        <w:t>日</w:t>
      </w:r>
    </w:p>
    <w:p w:rsidR="00193363" w:rsidRPr="000E5399" w:rsidRDefault="00193363" w:rsidP="00747FEA">
      <w:pPr>
        <w:spacing w:line="240" w:lineRule="atLeast"/>
        <w:jc w:val="center"/>
        <w:rPr>
          <w:b/>
          <w:sz w:val="28"/>
        </w:rPr>
      </w:pPr>
      <w:r w:rsidRPr="000E5399">
        <w:rPr>
          <w:rFonts w:hint="eastAsia"/>
          <w:b/>
          <w:sz w:val="28"/>
        </w:rPr>
        <w:t>報告日期：</w:t>
      </w:r>
      <w:r w:rsidRPr="000E5399">
        <w:rPr>
          <w:b/>
          <w:sz w:val="28"/>
        </w:rPr>
        <w:t>107</w:t>
      </w:r>
      <w:r w:rsidRPr="000E5399">
        <w:rPr>
          <w:rFonts w:hint="eastAsia"/>
          <w:b/>
          <w:sz w:val="28"/>
        </w:rPr>
        <w:t>年</w:t>
      </w:r>
      <w:r>
        <w:rPr>
          <w:b/>
          <w:sz w:val="28"/>
        </w:rPr>
        <w:t>6</w:t>
      </w:r>
      <w:r w:rsidRPr="000E5399">
        <w:rPr>
          <w:rFonts w:hint="eastAsia"/>
          <w:b/>
          <w:sz w:val="28"/>
        </w:rPr>
        <w:t>月</w:t>
      </w:r>
      <w:r>
        <w:rPr>
          <w:b/>
          <w:sz w:val="28"/>
        </w:rPr>
        <w:t>25</w:t>
      </w:r>
      <w:r w:rsidRPr="000E5399">
        <w:rPr>
          <w:rFonts w:hint="eastAsia"/>
          <w:b/>
          <w:sz w:val="28"/>
        </w:rPr>
        <w:t>日</w:t>
      </w:r>
    </w:p>
    <w:p w:rsidR="00193363" w:rsidRPr="0060489D" w:rsidRDefault="00193363" w:rsidP="00747FEA">
      <w:pPr>
        <w:jc w:val="center"/>
        <w:rPr>
          <w:rFonts w:ascii="新細明體"/>
          <w:b/>
          <w:sz w:val="28"/>
          <w:szCs w:val="28"/>
        </w:rPr>
      </w:pPr>
      <w:r w:rsidRPr="000B6CF7">
        <w:br w:type="page"/>
      </w:r>
      <w:r w:rsidRPr="0060489D">
        <w:rPr>
          <w:rFonts w:ascii="新細明體" w:hAnsi="新細明體" w:hint="eastAsia"/>
          <w:b/>
          <w:sz w:val="28"/>
          <w:szCs w:val="28"/>
        </w:rPr>
        <w:lastRenderedPageBreak/>
        <w:t>摘</w:t>
      </w:r>
      <w:r w:rsidRPr="0060489D">
        <w:rPr>
          <w:rFonts w:ascii="新細明體" w:hAnsi="新細明體"/>
          <w:b/>
          <w:sz w:val="28"/>
          <w:szCs w:val="28"/>
        </w:rPr>
        <w:t xml:space="preserve">  </w:t>
      </w:r>
      <w:r w:rsidRPr="0060489D">
        <w:rPr>
          <w:rFonts w:ascii="新細明體" w:hAnsi="新細明體" w:hint="eastAsia"/>
          <w:b/>
          <w:sz w:val="28"/>
          <w:szCs w:val="28"/>
        </w:rPr>
        <w:t>要</w:t>
      </w:r>
    </w:p>
    <w:p w:rsidR="00193363" w:rsidRPr="0060489D" w:rsidRDefault="00193363" w:rsidP="00747FEA">
      <w:pPr>
        <w:rPr>
          <w:rFonts w:ascii="新細明體"/>
          <w:b/>
          <w:sz w:val="28"/>
          <w:szCs w:val="28"/>
        </w:rPr>
      </w:pPr>
      <w:r w:rsidRPr="0060489D">
        <w:rPr>
          <w:rFonts w:ascii="新細明體" w:hAnsi="新細明體" w:hint="eastAsia"/>
          <w:b/>
          <w:sz w:val="28"/>
          <w:szCs w:val="28"/>
        </w:rPr>
        <w:t>中華台北男子橄欖球亞運儲訓隊，於</w:t>
      </w:r>
      <w:r w:rsidRPr="0060489D">
        <w:rPr>
          <w:rFonts w:ascii="新細明體" w:hAnsi="新細明體"/>
          <w:b/>
          <w:sz w:val="28"/>
          <w:szCs w:val="28"/>
        </w:rPr>
        <w:t>107</w:t>
      </w:r>
      <w:r w:rsidRPr="0060489D">
        <w:rPr>
          <w:rFonts w:ascii="新細明體" w:hAnsi="新細明體" w:hint="eastAsia"/>
          <w:b/>
          <w:sz w:val="28"/>
          <w:szCs w:val="28"/>
        </w:rPr>
        <w:t>年組隊完成，經報備體育署與左訓中心核可，前往泰國展開為期十一天的集訓並與泰國國隊進行兩階段</w:t>
      </w:r>
      <w:r w:rsidRPr="0060489D">
        <w:rPr>
          <w:rFonts w:ascii="新細明體" w:hAnsi="新細明體"/>
          <w:b/>
          <w:sz w:val="28"/>
          <w:szCs w:val="28"/>
        </w:rPr>
        <w:t>8</w:t>
      </w:r>
      <w:r w:rsidRPr="0060489D">
        <w:rPr>
          <w:rFonts w:ascii="新細明體" w:hAnsi="新細明體" w:hint="eastAsia"/>
          <w:b/>
          <w:sz w:val="28"/>
          <w:szCs w:val="28"/>
        </w:rPr>
        <w:t>至</w:t>
      </w:r>
      <w:r w:rsidRPr="0060489D">
        <w:rPr>
          <w:rFonts w:ascii="新細明體" w:hAnsi="新細明體"/>
          <w:b/>
          <w:sz w:val="28"/>
          <w:szCs w:val="28"/>
        </w:rPr>
        <w:t>12</w:t>
      </w:r>
      <w:r w:rsidRPr="0060489D">
        <w:rPr>
          <w:rFonts w:ascii="新細明體" w:hAnsi="新細明體" w:hint="eastAsia"/>
          <w:b/>
          <w:sz w:val="28"/>
          <w:szCs w:val="28"/>
        </w:rPr>
        <w:t>場的訓練比賽，第一階段兩國進行四場對抗賽後馬上在曼谷市內進行各項的體能與整體隊型訓練，修正後在最後兩天進行第二階段七場兩國對抗賽。</w:t>
      </w:r>
      <w:r w:rsidRPr="0060489D">
        <w:rPr>
          <w:rFonts w:ascii="新細明體" w:hAnsi="新細明體"/>
          <w:b/>
          <w:sz w:val="28"/>
          <w:szCs w:val="28"/>
        </w:rPr>
        <w:t xml:space="preserve"> </w:t>
      </w:r>
      <w:r w:rsidRPr="0060489D">
        <w:rPr>
          <w:rFonts w:ascii="新細明體" w:hAnsi="新細明體" w:hint="eastAsia"/>
          <w:b/>
          <w:sz w:val="28"/>
          <w:szCs w:val="28"/>
        </w:rPr>
        <w:t>整體而言，這次的移地訓練，選手在技術、經驗、體能、身體素質方面都提升了不少，兩國的教練也在訓練上做了經驗交流和技術上的分享，希望能因此藉以提升未來訓練成效及國際比賽中</w:t>
      </w:r>
      <w:r w:rsidRPr="0060489D">
        <w:rPr>
          <w:rFonts w:ascii="新細明體" w:hAnsi="新細明體"/>
          <w:b/>
          <w:sz w:val="28"/>
          <w:szCs w:val="28"/>
        </w:rPr>
        <w:t>(2018</w:t>
      </w:r>
      <w:r w:rsidRPr="0060489D">
        <w:rPr>
          <w:rFonts w:ascii="新細明體" w:hAnsi="新細明體" w:hint="eastAsia"/>
          <w:b/>
          <w:sz w:val="28"/>
          <w:szCs w:val="28"/>
        </w:rPr>
        <w:t>亞洲運動會</w:t>
      </w:r>
      <w:r w:rsidRPr="0060489D">
        <w:rPr>
          <w:rFonts w:ascii="新細明體" w:hAnsi="新細明體"/>
          <w:b/>
          <w:sz w:val="28"/>
          <w:szCs w:val="28"/>
        </w:rPr>
        <w:t>)</w:t>
      </w:r>
      <w:r w:rsidRPr="0060489D">
        <w:rPr>
          <w:rFonts w:ascii="新細明體" w:hAnsi="新細明體" w:hint="eastAsia"/>
          <w:b/>
          <w:sz w:val="28"/>
          <w:szCs w:val="28"/>
        </w:rPr>
        <w:t>的適應能力與比賽成績。</w:t>
      </w: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jc w:val="center"/>
        <w:rPr>
          <w:rFonts w:ascii="新細明體"/>
          <w:b/>
          <w:sz w:val="28"/>
          <w:szCs w:val="28"/>
        </w:rPr>
      </w:pPr>
      <w:r w:rsidRPr="0060489D">
        <w:rPr>
          <w:rFonts w:ascii="新細明體" w:hAnsi="新細明體" w:hint="eastAsia"/>
          <w:b/>
          <w:sz w:val="28"/>
          <w:szCs w:val="28"/>
        </w:rPr>
        <w:lastRenderedPageBreak/>
        <w:t>目</w:t>
      </w:r>
      <w:r w:rsidRPr="0060489D">
        <w:rPr>
          <w:rFonts w:ascii="新細明體" w:hAnsi="新細明體"/>
          <w:b/>
          <w:sz w:val="28"/>
          <w:szCs w:val="28"/>
        </w:rPr>
        <w:t xml:space="preserve">    </w:t>
      </w:r>
      <w:r w:rsidRPr="0060489D">
        <w:rPr>
          <w:rFonts w:ascii="新細明體" w:hAnsi="新細明體" w:hint="eastAsia"/>
          <w:b/>
          <w:sz w:val="28"/>
          <w:szCs w:val="28"/>
        </w:rPr>
        <w:t>次</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摘</w:t>
      </w:r>
      <w:r w:rsidRPr="0060489D">
        <w:rPr>
          <w:rFonts w:ascii="新細明體" w:hAnsi="新細明體"/>
          <w:b/>
          <w:sz w:val="28"/>
          <w:szCs w:val="28"/>
        </w:rPr>
        <w:t xml:space="preserve"> </w:t>
      </w:r>
      <w:r w:rsidRPr="0060489D">
        <w:rPr>
          <w:rFonts w:ascii="新細明體" w:hAnsi="新細明體" w:hint="eastAsia"/>
          <w:b/>
          <w:sz w:val="28"/>
          <w:szCs w:val="28"/>
        </w:rPr>
        <w:t>要……………………………………………………………………………</w:t>
      </w:r>
      <w:r w:rsidRPr="0060489D">
        <w:rPr>
          <w:rFonts w:ascii="新細明體" w:hAnsi="新細明體"/>
          <w:b/>
          <w:sz w:val="28"/>
          <w:szCs w:val="28"/>
        </w:rPr>
        <w:t>2</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目</w:t>
      </w:r>
      <w:r w:rsidRPr="0060489D">
        <w:rPr>
          <w:rFonts w:ascii="新細明體" w:hAnsi="新細明體"/>
          <w:b/>
          <w:sz w:val="28"/>
          <w:szCs w:val="28"/>
        </w:rPr>
        <w:t xml:space="preserve"> </w:t>
      </w:r>
      <w:r w:rsidRPr="0060489D">
        <w:rPr>
          <w:rFonts w:ascii="新細明體" w:hAnsi="新細明體" w:hint="eastAsia"/>
          <w:b/>
          <w:sz w:val="28"/>
          <w:szCs w:val="28"/>
        </w:rPr>
        <w:t>次……………………………………………………………………………</w:t>
      </w:r>
      <w:r w:rsidRPr="0060489D">
        <w:rPr>
          <w:rFonts w:ascii="新細明體" w:hAnsi="新細明體"/>
          <w:b/>
          <w:sz w:val="28"/>
          <w:szCs w:val="28"/>
        </w:rPr>
        <w:t>3</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壹、目</w:t>
      </w:r>
      <w:r w:rsidRPr="0060489D">
        <w:rPr>
          <w:rFonts w:ascii="新細明體" w:hAnsi="新細明體"/>
          <w:b/>
          <w:sz w:val="28"/>
          <w:szCs w:val="28"/>
        </w:rPr>
        <w:t xml:space="preserve"> </w:t>
      </w:r>
      <w:r w:rsidRPr="0060489D">
        <w:rPr>
          <w:rFonts w:ascii="新細明體" w:hAnsi="新細明體" w:hint="eastAsia"/>
          <w:b/>
          <w:sz w:val="28"/>
          <w:szCs w:val="28"/>
        </w:rPr>
        <w:t>的……………………………………………………………………</w:t>
      </w:r>
      <w:r w:rsidRPr="0060489D">
        <w:rPr>
          <w:rFonts w:ascii="新細明體" w:hAnsi="新細明體"/>
          <w:b/>
          <w:sz w:val="28"/>
          <w:szCs w:val="28"/>
        </w:rPr>
        <w:t>..4</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貳、心</w:t>
      </w:r>
      <w:r w:rsidRPr="0060489D">
        <w:rPr>
          <w:rFonts w:ascii="新細明體" w:hAnsi="新細明體"/>
          <w:b/>
          <w:sz w:val="28"/>
          <w:szCs w:val="28"/>
        </w:rPr>
        <w:t xml:space="preserve"> </w:t>
      </w:r>
      <w:r w:rsidRPr="0060489D">
        <w:rPr>
          <w:rFonts w:ascii="新細明體" w:hAnsi="新細明體" w:hint="eastAsia"/>
          <w:b/>
          <w:sz w:val="28"/>
          <w:szCs w:val="28"/>
        </w:rPr>
        <w:t>得……………………………………………………………………</w:t>
      </w:r>
      <w:r w:rsidRPr="0060489D">
        <w:rPr>
          <w:rFonts w:ascii="新細明體" w:hAnsi="新細明體"/>
          <w:b/>
          <w:sz w:val="28"/>
          <w:szCs w:val="28"/>
        </w:rPr>
        <w:t>..4</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叁、對戰成績………………………………………………………………</w:t>
      </w:r>
      <w:r w:rsidRPr="0060489D">
        <w:rPr>
          <w:rFonts w:ascii="新細明體" w:hAnsi="新細明體"/>
          <w:b/>
          <w:sz w:val="28"/>
          <w:szCs w:val="28"/>
        </w:rPr>
        <w:t>...6</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附錄、人員名單………………………………………………………………</w:t>
      </w:r>
      <w:r w:rsidRPr="0060489D">
        <w:rPr>
          <w:rFonts w:ascii="新細明體" w:hAnsi="新細明體"/>
          <w:b/>
          <w:sz w:val="28"/>
          <w:szCs w:val="28"/>
        </w:rPr>
        <w:t>.7</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附錄、參賽預算……………………………………………………………</w:t>
      </w:r>
      <w:r w:rsidRPr="0060489D">
        <w:rPr>
          <w:rFonts w:ascii="新細明體" w:hAnsi="新細明體"/>
          <w:b/>
          <w:sz w:val="28"/>
          <w:szCs w:val="28"/>
        </w:rPr>
        <w:t>...8</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(1)</w:t>
      </w:r>
      <w:r w:rsidRPr="0060489D">
        <w:rPr>
          <w:rFonts w:ascii="新細明體" w:hAnsi="新細明體" w:hint="eastAsia"/>
          <w:b/>
          <w:sz w:val="28"/>
          <w:szCs w:val="28"/>
        </w:rPr>
        <w:t>………………………………………………………………</w:t>
      </w:r>
      <w:r w:rsidRPr="0060489D">
        <w:rPr>
          <w:rFonts w:ascii="新細明體" w:hAnsi="新細明體"/>
          <w:b/>
          <w:sz w:val="28"/>
          <w:szCs w:val="28"/>
        </w:rPr>
        <w:t>.9</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(2) </w:t>
      </w:r>
      <w:r w:rsidRPr="0060489D">
        <w:rPr>
          <w:rFonts w:ascii="新細明體" w:hAnsi="新細明體" w:hint="eastAsia"/>
          <w:b/>
          <w:sz w:val="28"/>
          <w:szCs w:val="28"/>
        </w:rPr>
        <w:t>……………………………………………………………</w:t>
      </w:r>
      <w:r w:rsidRPr="0060489D">
        <w:rPr>
          <w:rFonts w:ascii="新細明體" w:hAnsi="新細明體"/>
          <w:b/>
          <w:sz w:val="28"/>
          <w:szCs w:val="28"/>
        </w:rPr>
        <w:t xml:space="preserve"> .9</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(3) </w:t>
      </w:r>
      <w:r w:rsidRPr="0060489D">
        <w:rPr>
          <w:rFonts w:ascii="新細明體" w:hAnsi="新細明體" w:hint="eastAsia"/>
          <w:b/>
          <w:sz w:val="28"/>
          <w:szCs w:val="28"/>
        </w:rPr>
        <w:t>……………………………………………………………</w:t>
      </w:r>
      <w:r w:rsidRPr="0060489D">
        <w:rPr>
          <w:rFonts w:ascii="新細明體" w:hAnsi="新細明體"/>
          <w:b/>
          <w:sz w:val="28"/>
          <w:szCs w:val="28"/>
        </w:rPr>
        <w:t xml:space="preserve"> .10</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(4) </w:t>
      </w:r>
      <w:r w:rsidRPr="0060489D">
        <w:rPr>
          <w:rFonts w:ascii="新細明體" w:hAnsi="新細明體" w:hint="eastAsia"/>
          <w:b/>
          <w:sz w:val="28"/>
          <w:szCs w:val="28"/>
        </w:rPr>
        <w:t>……………………………………………………………</w:t>
      </w:r>
      <w:r w:rsidRPr="0060489D">
        <w:rPr>
          <w:rFonts w:ascii="新細明體" w:hAnsi="新細明體"/>
          <w:b/>
          <w:sz w:val="28"/>
          <w:szCs w:val="28"/>
        </w:rPr>
        <w:t xml:space="preserve">  10</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(5) </w:t>
      </w:r>
      <w:r w:rsidRPr="0060489D">
        <w:rPr>
          <w:rFonts w:ascii="新細明體" w:hAnsi="新細明體" w:hint="eastAsia"/>
          <w:b/>
          <w:sz w:val="28"/>
          <w:szCs w:val="28"/>
        </w:rPr>
        <w:t>…………………………………………………………</w:t>
      </w:r>
      <w:r w:rsidRPr="0060489D">
        <w:rPr>
          <w:rFonts w:ascii="新細明體" w:hAnsi="新細明體"/>
          <w:b/>
          <w:sz w:val="28"/>
          <w:szCs w:val="28"/>
        </w:rPr>
        <w:t xml:space="preserve">    11</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(6) </w:t>
      </w:r>
      <w:r w:rsidRPr="0060489D">
        <w:rPr>
          <w:rFonts w:ascii="新細明體" w:hAnsi="新細明體" w:hint="eastAsia"/>
          <w:b/>
          <w:sz w:val="28"/>
          <w:szCs w:val="28"/>
        </w:rPr>
        <w:t>…………………………………………………………</w:t>
      </w:r>
      <w:r w:rsidRPr="0060489D">
        <w:rPr>
          <w:rFonts w:ascii="新細明體" w:hAnsi="新細明體"/>
          <w:b/>
          <w:sz w:val="28"/>
          <w:szCs w:val="28"/>
        </w:rPr>
        <w:t>..  11</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(7) </w:t>
      </w:r>
      <w:r w:rsidRPr="0060489D">
        <w:rPr>
          <w:rFonts w:ascii="新細明體" w:hAnsi="新細明體" w:hint="eastAsia"/>
          <w:b/>
          <w:sz w:val="28"/>
          <w:szCs w:val="28"/>
        </w:rPr>
        <w:t>…………………………………………………………</w:t>
      </w:r>
      <w:r w:rsidRPr="0060489D">
        <w:rPr>
          <w:rFonts w:ascii="新細明體" w:hAnsi="新細明體"/>
          <w:b/>
          <w:sz w:val="28"/>
          <w:szCs w:val="28"/>
        </w:rPr>
        <w:t xml:space="preserve">  ..12</w:t>
      </w:r>
    </w:p>
    <w:p w:rsidR="00193363" w:rsidRPr="0060489D" w:rsidRDefault="00193363" w:rsidP="00747FEA">
      <w:pPr>
        <w:rPr>
          <w:rFonts w:ascii="新細明體" w:hAnsi="新細明體"/>
          <w:b/>
          <w:sz w:val="28"/>
          <w:szCs w:val="28"/>
        </w:rPr>
      </w:pPr>
      <w:r w:rsidRPr="0060489D">
        <w:rPr>
          <w:rFonts w:ascii="新細明體" w:hAnsi="新細明體" w:hint="eastAsia"/>
          <w:b/>
          <w:sz w:val="28"/>
          <w:szCs w:val="28"/>
        </w:rPr>
        <w:t>附錄、照片</w:t>
      </w:r>
      <w:r w:rsidRPr="0060489D">
        <w:rPr>
          <w:rFonts w:ascii="新細明體" w:hAnsi="新細明體"/>
          <w:b/>
          <w:sz w:val="28"/>
          <w:szCs w:val="28"/>
        </w:rPr>
        <w:t xml:space="preserve"> (8) </w:t>
      </w:r>
      <w:r w:rsidRPr="0060489D">
        <w:rPr>
          <w:rFonts w:ascii="新細明體" w:hAnsi="新細明體" w:hint="eastAsia"/>
          <w:b/>
          <w:sz w:val="28"/>
          <w:szCs w:val="28"/>
        </w:rPr>
        <w:t>…………………………………………………………</w:t>
      </w:r>
      <w:r w:rsidRPr="0060489D">
        <w:rPr>
          <w:rFonts w:ascii="新細明體" w:hAnsi="新細明體"/>
          <w:b/>
          <w:sz w:val="28"/>
          <w:szCs w:val="28"/>
        </w:rPr>
        <w:t xml:space="preserve">  ..12</w:t>
      </w:r>
    </w:p>
    <w:p w:rsidR="00193363" w:rsidRPr="0060489D" w:rsidRDefault="00193363" w:rsidP="00747FEA">
      <w:pPr>
        <w:jc w:val="center"/>
        <w:rPr>
          <w:rFonts w:ascii="新細明體"/>
          <w:b/>
          <w:color w:val="0000FF"/>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747FEA">
      <w:pPr>
        <w:numPr>
          <w:ilvl w:val="0"/>
          <w:numId w:val="1"/>
        </w:numPr>
        <w:rPr>
          <w:rFonts w:ascii="新細明體"/>
          <w:b/>
          <w:sz w:val="28"/>
          <w:szCs w:val="28"/>
        </w:rPr>
      </w:pPr>
      <w:r w:rsidRPr="0060489D">
        <w:rPr>
          <w:rFonts w:ascii="新細明體" w:hAnsi="新細明體" w:hint="eastAsia"/>
          <w:b/>
          <w:sz w:val="28"/>
          <w:szCs w:val="28"/>
        </w:rPr>
        <w:t>目</w:t>
      </w:r>
      <w:r w:rsidRPr="0060489D">
        <w:rPr>
          <w:rFonts w:ascii="新細明體" w:hAnsi="新細明體"/>
          <w:b/>
          <w:sz w:val="28"/>
          <w:szCs w:val="28"/>
        </w:rPr>
        <w:t xml:space="preserve"> </w:t>
      </w:r>
      <w:r w:rsidRPr="0060489D">
        <w:rPr>
          <w:rFonts w:ascii="新細明體" w:hAnsi="新細明體" w:hint="eastAsia"/>
          <w:b/>
          <w:sz w:val="28"/>
          <w:szCs w:val="28"/>
        </w:rPr>
        <w:t>的</w:t>
      </w:r>
    </w:p>
    <w:p w:rsidR="00193363" w:rsidRPr="0060489D" w:rsidRDefault="00193363" w:rsidP="00F21697">
      <w:pPr>
        <w:spacing w:beforeLines="50" w:before="180" w:line="360" w:lineRule="auto"/>
        <w:ind w:firstLineChars="200" w:firstLine="561"/>
        <w:rPr>
          <w:rFonts w:ascii="新細明體"/>
          <w:b/>
          <w:sz w:val="28"/>
          <w:szCs w:val="28"/>
        </w:rPr>
      </w:pPr>
      <w:r w:rsidRPr="0060489D">
        <w:rPr>
          <w:rFonts w:ascii="新細明體" w:hAnsi="新細明體" w:hint="eastAsia"/>
          <w:b/>
          <w:sz w:val="28"/>
          <w:szCs w:val="28"/>
        </w:rPr>
        <w:t>藉由本次泰國移地訓練並與當地國家橄欖球賽，可以強化選手一般體能（速度、敏捷性、協調性及心肺耐力訓練等）外、並可以訓練球員適應各種隊形的反應力、增加對戰經驗、迅速調整臨場比賽生理暨心理狀態、提升球員個人技巧與團隊的攻防概念，冀望未來能代表中華台北，在</w:t>
      </w:r>
      <w:r w:rsidRPr="0060489D">
        <w:rPr>
          <w:rFonts w:ascii="新細明體" w:hAnsi="新細明體"/>
          <w:b/>
          <w:sz w:val="28"/>
          <w:szCs w:val="28"/>
        </w:rPr>
        <w:t>2018</w:t>
      </w:r>
      <w:r w:rsidRPr="0060489D">
        <w:rPr>
          <w:rFonts w:ascii="新細明體" w:hAnsi="新細明體" w:hint="eastAsia"/>
          <w:b/>
          <w:sz w:val="28"/>
          <w:szCs w:val="28"/>
        </w:rPr>
        <w:t>印尼亞洲運動會中創下佳績。</w:t>
      </w:r>
    </w:p>
    <w:p w:rsidR="00193363" w:rsidRPr="0060489D" w:rsidRDefault="00193363" w:rsidP="00747FEA">
      <w:pPr>
        <w:numPr>
          <w:ilvl w:val="0"/>
          <w:numId w:val="2"/>
        </w:numPr>
        <w:rPr>
          <w:rFonts w:ascii="新細明體"/>
          <w:b/>
          <w:sz w:val="28"/>
          <w:szCs w:val="28"/>
        </w:rPr>
      </w:pPr>
      <w:r w:rsidRPr="0060489D">
        <w:rPr>
          <w:rFonts w:ascii="新細明體" w:hAnsi="新細明體" w:hint="eastAsia"/>
          <w:b/>
          <w:sz w:val="28"/>
          <w:szCs w:val="28"/>
        </w:rPr>
        <w:t>心</w:t>
      </w:r>
      <w:r w:rsidRPr="0060489D">
        <w:rPr>
          <w:rFonts w:ascii="新細明體" w:hAnsi="新細明體"/>
          <w:b/>
          <w:sz w:val="28"/>
          <w:szCs w:val="28"/>
        </w:rPr>
        <w:t xml:space="preserve">  </w:t>
      </w:r>
      <w:r w:rsidRPr="0060489D">
        <w:rPr>
          <w:rFonts w:ascii="新細明體" w:hAnsi="新細明體" w:hint="eastAsia"/>
          <w:b/>
          <w:sz w:val="28"/>
          <w:szCs w:val="28"/>
        </w:rPr>
        <w:t>得</w:t>
      </w:r>
    </w:p>
    <w:p w:rsidR="00193363" w:rsidRPr="0060489D" w:rsidRDefault="00193363" w:rsidP="00747FEA">
      <w:pPr>
        <w:jc w:val="both"/>
        <w:rPr>
          <w:rFonts w:ascii="新細明體" w:cs="Helvetica"/>
          <w:b/>
          <w:color w:val="1D2129"/>
          <w:sz w:val="28"/>
          <w:szCs w:val="28"/>
          <w:shd w:val="clear" w:color="auto" w:fill="FFFFFF"/>
        </w:rPr>
      </w:pPr>
      <w:r w:rsidRPr="0060489D">
        <w:rPr>
          <w:rFonts w:ascii="新細明體" w:hAnsi="新細明體" w:hint="eastAsia"/>
          <w:b/>
          <w:sz w:val="28"/>
          <w:szCs w:val="28"/>
        </w:rPr>
        <w:t>本隊於</w:t>
      </w:r>
      <w:r w:rsidRPr="0060489D">
        <w:rPr>
          <w:rFonts w:ascii="新細明體" w:hAnsi="新細明體"/>
          <w:b/>
          <w:sz w:val="28"/>
          <w:szCs w:val="28"/>
        </w:rPr>
        <w:t>107</w:t>
      </w:r>
      <w:r w:rsidRPr="0060489D">
        <w:rPr>
          <w:rFonts w:ascii="新細明體" w:hAnsi="新細明體" w:hint="eastAsia"/>
          <w:b/>
          <w:sz w:val="28"/>
          <w:szCs w:val="28"/>
        </w:rPr>
        <w:t>年</w:t>
      </w:r>
      <w:r w:rsidRPr="0060489D">
        <w:rPr>
          <w:rFonts w:ascii="新細明體" w:hAnsi="新細明體"/>
          <w:b/>
          <w:sz w:val="28"/>
          <w:szCs w:val="28"/>
        </w:rPr>
        <w:t>6</w:t>
      </w:r>
      <w:r w:rsidRPr="0060489D">
        <w:rPr>
          <w:rFonts w:ascii="新細明體" w:hAnsi="新細明體" w:hint="eastAsia"/>
          <w:b/>
          <w:sz w:val="28"/>
          <w:szCs w:val="28"/>
        </w:rPr>
        <w:t>月</w:t>
      </w:r>
      <w:r w:rsidRPr="0060489D">
        <w:rPr>
          <w:rFonts w:ascii="新細明體" w:hAnsi="新細明體"/>
          <w:b/>
          <w:sz w:val="28"/>
          <w:szCs w:val="28"/>
        </w:rPr>
        <w:t>12</w:t>
      </w:r>
      <w:r w:rsidRPr="0060489D">
        <w:rPr>
          <w:rFonts w:ascii="新細明體" w:hAnsi="新細明體" w:hint="eastAsia"/>
          <w:b/>
          <w:sz w:val="28"/>
          <w:szCs w:val="28"/>
        </w:rPr>
        <w:t>日高雄小港機場出發前往泰國，</w:t>
      </w:r>
      <w:r w:rsidRPr="0060489D">
        <w:rPr>
          <w:rFonts w:ascii="新細明體" w:hAnsi="新細明體"/>
          <w:b/>
          <w:sz w:val="28"/>
          <w:szCs w:val="28"/>
        </w:rPr>
        <w:t>6</w:t>
      </w:r>
      <w:r w:rsidRPr="0060489D">
        <w:rPr>
          <w:rFonts w:ascii="新細明體" w:hAnsi="新細明體" w:hint="eastAsia"/>
          <w:b/>
          <w:sz w:val="28"/>
          <w:szCs w:val="28"/>
        </w:rPr>
        <w:t>月</w:t>
      </w:r>
      <w:r w:rsidRPr="0060489D">
        <w:rPr>
          <w:rFonts w:ascii="新細明體" w:hAnsi="新細明體"/>
          <w:b/>
          <w:sz w:val="28"/>
          <w:szCs w:val="28"/>
        </w:rPr>
        <w:t>13</w:t>
      </w:r>
      <w:r w:rsidRPr="0060489D">
        <w:rPr>
          <w:rFonts w:ascii="新細明體" w:hAnsi="新細明體" w:hint="eastAsia"/>
          <w:b/>
          <w:sz w:val="28"/>
          <w:szCs w:val="28"/>
        </w:rPr>
        <w:t>日馬上進行賽前適應練習，隨即於</w:t>
      </w:r>
      <w:r w:rsidRPr="0060489D">
        <w:rPr>
          <w:rFonts w:ascii="新細明體" w:hAnsi="新細明體"/>
          <w:b/>
          <w:sz w:val="28"/>
          <w:szCs w:val="28"/>
        </w:rPr>
        <w:t>6</w:t>
      </w:r>
      <w:r w:rsidRPr="0060489D">
        <w:rPr>
          <w:rFonts w:ascii="新細明體" w:hAnsi="新細明體" w:hint="eastAsia"/>
          <w:b/>
          <w:sz w:val="28"/>
          <w:szCs w:val="28"/>
        </w:rPr>
        <w:t>月</w:t>
      </w:r>
      <w:r w:rsidRPr="0060489D">
        <w:rPr>
          <w:rFonts w:ascii="新細明體" w:hAnsi="新細明體"/>
          <w:b/>
          <w:sz w:val="28"/>
          <w:szCs w:val="28"/>
        </w:rPr>
        <w:t>14</w:t>
      </w:r>
      <w:r w:rsidRPr="0060489D">
        <w:rPr>
          <w:rFonts w:ascii="新細明體" w:hAnsi="新細明體" w:hint="eastAsia"/>
          <w:b/>
          <w:sz w:val="28"/>
          <w:szCs w:val="28"/>
        </w:rPr>
        <w:t>日與泰國國家隊與泰國海軍代表對進行兩場賽事，比數分別為</w:t>
      </w:r>
      <w:r w:rsidRPr="0060489D">
        <w:rPr>
          <w:rFonts w:ascii="新細明體" w:hAnsi="新細明體" w:cs="Helvetica" w:hint="eastAsia"/>
          <w:b/>
          <w:color w:val="1D2129"/>
          <w:sz w:val="28"/>
          <w:szCs w:val="28"/>
          <w:shd w:val="clear" w:color="auto" w:fill="FFFFFF"/>
        </w:rPr>
        <w:t>第一場中華隊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海軍隊，</w:t>
      </w:r>
      <w:r w:rsidRPr="0060489D">
        <w:rPr>
          <w:rFonts w:ascii="新細明體" w:hAnsi="新細明體" w:cs="Helvetica"/>
          <w:b/>
          <w:color w:val="1D2129"/>
          <w:sz w:val="28"/>
          <w:szCs w:val="28"/>
          <w:shd w:val="clear" w:color="auto" w:fill="FFFFFF"/>
        </w:rPr>
        <w:t>21</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7(</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，第二場中華隊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25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泰國隊勝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，當日回飯店檢討過失，並做好隔天</w:t>
      </w:r>
      <w:r w:rsidRPr="0060489D">
        <w:rPr>
          <w:rFonts w:ascii="新細明體" w:hAnsi="新細明體" w:cs="Helvetica"/>
          <w:b/>
          <w:color w:val="1D2129"/>
          <w:sz w:val="28"/>
          <w:szCs w:val="28"/>
          <w:shd w:val="clear" w:color="auto" w:fill="FFFFFF"/>
        </w:rPr>
        <w:t>(6</w:t>
      </w:r>
      <w:r w:rsidRPr="0060489D">
        <w:rPr>
          <w:rFonts w:ascii="新細明體" w:hAnsi="新細明體" w:cs="Helvetica" w:hint="eastAsia"/>
          <w:b/>
          <w:color w:val="1D2129"/>
          <w:sz w:val="28"/>
          <w:szCs w:val="28"/>
          <w:shd w:val="clear" w:color="auto" w:fill="FFFFFF"/>
        </w:rPr>
        <w:t>月</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日</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的應對措施</w:t>
      </w:r>
      <w:r w:rsidRPr="0060489D">
        <w:rPr>
          <w:rFonts w:ascii="新細明體" w:hAnsi="新細明體" w:hint="eastAsia"/>
          <w:b/>
          <w:sz w:val="28"/>
          <w:szCs w:val="28"/>
        </w:rPr>
        <w:t>，隔日（</w:t>
      </w:r>
      <w:r w:rsidRPr="0060489D">
        <w:rPr>
          <w:rFonts w:ascii="新細明體" w:hAnsi="新細明體" w:cs="Helvetica"/>
          <w:b/>
          <w:color w:val="1D2129"/>
          <w:sz w:val="28"/>
          <w:szCs w:val="28"/>
          <w:shd w:val="clear" w:color="auto" w:fill="FFFFFF"/>
        </w:rPr>
        <w:t>6</w:t>
      </w:r>
      <w:r w:rsidRPr="0060489D">
        <w:rPr>
          <w:rFonts w:ascii="新細明體" w:hAnsi="新細明體" w:cs="Helvetica" w:hint="eastAsia"/>
          <w:b/>
          <w:color w:val="1D2129"/>
          <w:sz w:val="28"/>
          <w:szCs w:val="28"/>
          <w:shd w:val="clear" w:color="auto" w:fill="FFFFFF"/>
        </w:rPr>
        <w:t>月</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日</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早上全隊前往</w:t>
      </w:r>
      <w:r w:rsidRPr="0060489D">
        <w:rPr>
          <w:rFonts w:ascii="新細明體" w:hAnsi="新細明體" w:cs="Helvetica"/>
          <w:b/>
          <w:color w:val="1D2129"/>
          <w:sz w:val="28"/>
          <w:szCs w:val="28"/>
          <w:shd w:val="clear" w:color="auto" w:fill="FFFFFF"/>
        </w:rPr>
        <w:t>98</w:t>
      </w:r>
      <w:r w:rsidRPr="0060489D">
        <w:rPr>
          <w:rFonts w:ascii="新細明體" w:hAnsi="新細明體" w:cs="Helvetica" w:hint="eastAsia"/>
          <w:b/>
          <w:color w:val="1D2129"/>
          <w:sz w:val="28"/>
          <w:szCs w:val="28"/>
          <w:shd w:val="clear" w:color="auto" w:fill="FFFFFF"/>
        </w:rPr>
        <w:t>亞運場地練習並拜會泰國體育署與泰國橄欖球協會，並馬上於下午一點前往球場與泰國</w:t>
      </w:r>
      <w:r w:rsidRPr="0060489D">
        <w:rPr>
          <w:rFonts w:ascii="新細明體" w:hAnsi="新細明體" w:cs="Helvetica"/>
          <w:b/>
          <w:color w:val="1D2129"/>
          <w:sz w:val="28"/>
          <w:szCs w:val="28"/>
          <w:shd w:val="clear" w:color="auto" w:fill="FFFFFF"/>
        </w:rPr>
        <w:t>1</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2</w:t>
      </w:r>
      <w:r w:rsidRPr="0060489D">
        <w:rPr>
          <w:rFonts w:ascii="新細明體" w:hAnsi="新細明體" w:cs="Helvetica" w:hint="eastAsia"/>
          <w:b/>
          <w:color w:val="1D2129"/>
          <w:sz w:val="28"/>
          <w:szCs w:val="28"/>
          <w:shd w:val="clear" w:color="auto" w:fill="FFFFFF"/>
        </w:rPr>
        <w:t>軍進行兩場賽事</w:t>
      </w:r>
      <w:r w:rsidRPr="0060489D">
        <w:rPr>
          <w:rFonts w:ascii="新細明體" w:hAnsi="新細明體"/>
          <w:b/>
          <w:sz w:val="28"/>
          <w:szCs w:val="28"/>
        </w:rPr>
        <w:t xml:space="preserve"> </w:t>
      </w:r>
      <w:r w:rsidRPr="0060489D">
        <w:rPr>
          <w:rFonts w:ascii="新細明體" w:hAnsi="新細明體" w:hint="eastAsia"/>
          <w:b/>
          <w:sz w:val="28"/>
          <w:szCs w:val="28"/>
        </w:rPr>
        <w:t>，比數分別為</w:t>
      </w:r>
      <w:r w:rsidRPr="0060489D">
        <w:rPr>
          <w:rFonts w:ascii="新細明體" w:hAnsi="新細明體" w:cs="Helvetica" w:hint="eastAsia"/>
          <w:b/>
          <w:color w:val="1D2129"/>
          <w:sz w:val="28"/>
          <w:szCs w:val="28"/>
          <w:shd w:val="clear" w:color="auto" w:fill="FFFFFF"/>
        </w:rPr>
        <w:t>第一場中華隊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w:t>
      </w:r>
      <w:r w:rsidRPr="0060489D">
        <w:rPr>
          <w:rFonts w:ascii="新細明體" w:hAnsi="新細明體" w:cs="Helvetica"/>
          <w:b/>
          <w:color w:val="1D2129"/>
          <w:sz w:val="28"/>
          <w:szCs w:val="28"/>
          <w:shd w:val="clear" w:color="auto" w:fill="FFFFFF"/>
        </w:rPr>
        <w:t>2</w:t>
      </w:r>
      <w:r w:rsidRPr="0060489D">
        <w:rPr>
          <w:rFonts w:ascii="新細明體" w:hAnsi="新細明體" w:cs="Helvetica" w:hint="eastAsia"/>
          <w:b/>
          <w:color w:val="1D2129"/>
          <w:sz w:val="28"/>
          <w:szCs w:val="28"/>
          <w:shd w:val="clear" w:color="auto" w:fill="FFFFFF"/>
        </w:rPr>
        <w:t>軍，</w:t>
      </w:r>
      <w:r w:rsidRPr="0060489D">
        <w:rPr>
          <w:rFonts w:ascii="新細明體" w:hAnsi="新細明體" w:cs="Helvetica"/>
          <w:b/>
          <w:color w:val="1D2129"/>
          <w:sz w:val="28"/>
          <w:szCs w:val="28"/>
          <w:shd w:val="clear" w:color="auto" w:fill="FFFFFF"/>
        </w:rPr>
        <w:t>25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0(</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，第二場中華隊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w:t>
      </w:r>
      <w:r w:rsidRPr="0060489D">
        <w:rPr>
          <w:rFonts w:ascii="新細明體" w:hAnsi="新細明體" w:cs="Helvetica"/>
          <w:b/>
          <w:color w:val="1D2129"/>
          <w:sz w:val="28"/>
          <w:szCs w:val="28"/>
          <w:shd w:val="clear" w:color="auto" w:fill="FFFFFF"/>
        </w:rPr>
        <w:t>1</w:t>
      </w:r>
      <w:r w:rsidRPr="0060489D">
        <w:rPr>
          <w:rFonts w:ascii="新細明體" w:hAnsi="新細明體" w:cs="Helvetica" w:hint="eastAsia"/>
          <w:b/>
          <w:color w:val="1D2129"/>
          <w:sz w:val="28"/>
          <w:szCs w:val="28"/>
          <w:shd w:val="clear" w:color="auto" w:fill="FFFFFF"/>
        </w:rPr>
        <w:t>軍</w:t>
      </w:r>
      <w:r w:rsidRPr="0060489D">
        <w:rPr>
          <w:rFonts w:ascii="新細明體" w:hAnsi="新細明體" w:cs="Helvetica"/>
          <w:b/>
          <w:color w:val="1D2129"/>
          <w:sz w:val="28"/>
          <w:szCs w:val="28"/>
          <w:shd w:val="clear" w:color="auto" w:fill="FFFFFF"/>
        </w:rPr>
        <w:t>10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，中華隊有打出隊型，但防守部分還是有空間加強。</w:t>
      </w:r>
    </w:p>
    <w:p w:rsidR="00193363" w:rsidRPr="0060489D" w:rsidRDefault="00193363" w:rsidP="00747FEA">
      <w:pPr>
        <w:jc w:val="both"/>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接下來三天因為沒有賽事，中華隊分別在體能、隊型分別加強與調整，準備在</w:t>
      </w:r>
      <w:r w:rsidRPr="0060489D">
        <w:rPr>
          <w:rFonts w:ascii="新細明體" w:hAnsi="新細明體" w:cs="Helvetica"/>
          <w:b/>
          <w:color w:val="1D2129"/>
          <w:sz w:val="28"/>
          <w:szCs w:val="28"/>
          <w:shd w:val="clear" w:color="auto" w:fill="FFFFFF"/>
        </w:rPr>
        <w:t>6</w:t>
      </w:r>
      <w:r w:rsidRPr="0060489D">
        <w:rPr>
          <w:rFonts w:ascii="新細明體" w:hAnsi="新細明體" w:cs="Helvetica" w:hint="eastAsia"/>
          <w:b/>
          <w:color w:val="1D2129"/>
          <w:sz w:val="28"/>
          <w:szCs w:val="28"/>
          <w:shd w:val="clear" w:color="auto" w:fill="FFFFFF"/>
        </w:rPr>
        <w:t>月</w:t>
      </w:r>
      <w:r w:rsidRPr="0060489D">
        <w:rPr>
          <w:rFonts w:ascii="新細明體" w:hAnsi="新細明體" w:cs="Helvetica"/>
          <w:b/>
          <w:color w:val="1D2129"/>
          <w:sz w:val="28"/>
          <w:szCs w:val="28"/>
          <w:shd w:val="clear" w:color="auto" w:fill="FFFFFF"/>
        </w:rPr>
        <w:t>19</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20</w:t>
      </w:r>
      <w:r w:rsidRPr="0060489D">
        <w:rPr>
          <w:rFonts w:ascii="新細明體" w:hAnsi="新細明體" w:cs="Helvetica" w:hint="eastAsia"/>
          <w:b/>
          <w:color w:val="1D2129"/>
          <w:sz w:val="28"/>
          <w:szCs w:val="28"/>
          <w:shd w:val="clear" w:color="auto" w:fill="FFFFFF"/>
        </w:rPr>
        <w:t>兩天進行第二階段的測試賽。</w:t>
      </w:r>
    </w:p>
    <w:p w:rsidR="00193363" w:rsidRPr="0060489D" w:rsidRDefault="00193363" w:rsidP="00747FEA">
      <w:pPr>
        <w:jc w:val="both"/>
        <w:rPr>
          <w:rFonts w:ascii="新細明體" w:cs="Helvetica"/>
          <w:b/>
          <w:color w:val="1D2129"/>
          <w:sz w:val="28"/>
          <w:szCs w:val="28"/>
          <w:shd w:val="clear" w:color="auto" w:fill="FFFFFF"/>
        </w:rPr>
      </w:pPr>
      <w:r w:rsidRPr="0060489D">
        <w:rPr>
          <w:rFonts w:ascii="新細明體" w:hAnsi="新細明體" w:cs="Helvetica"/>
          <w:b/>
          <w:color w:val="1D2129"/>
          <w:sz w:val="28"/>
          <w:szCs w:val="28"/>
          <w:shd w:val="clear" w:color="auto" w:fill="FFFFFF"/>
        </w:rPr>
        <w:t>6</w:t>
      </w:r>
      <w:r w:rsidRPr="0060489D">
        <w:rPr>
          <w:rFonts w:ascii="新細明體" w:hAnsi="新細明體" w:cs="Helvetica" w:hint="eastAsia"/>
          <w:b/>
          <w:color w:val="1D2129"/>
          <w:sz w:val="28"/>
          <w:szCs w:val="28"/>
          <w:shd w:val="clear" w:color="auto" w:fill="FFFFFF"/>
        </w:rPr>
        <w:t>月</w:t>
      </w:r>
      <w:r w:rsidRPr="0060489D">
        <w:rPr>
          <w:rFonts w:ascii="新細明體" w:hAnsi="新細明體" w:cs="Helvetica"/>
          <w:b/>
          <w:color w:val="1D2129"/>
          <w:sz w:val="28"/>
          <w:szCs w:val="28"/>
          <w:shd w:val="clear" w:color="auto" w:fill="FFFFFF"/>
        </w:rPr>
        <w:t>19</w:t>
      </w:r>
      <w:r w:rsidRPr="0060489D">
        <w:rPr>
          <w:rFonts w:ascii="新細明體" w:hAnsi="新細明體" w:cs="Helvetica" w:hint="eastAsia"/>
          <w:b/>
          <w:color w:val="1D2129"/>
          <w:sz w:val="28"/>
          <w:szCs w:val="28"/>
          <w:shd w:val="clear" w:color="auto" w:fill="FFFFFF"/>
        </w:rPr>
        <w:t>日早上於飯店視聽中心觀看比賽影片並進行討論，中午</w:t>
      </w:r>
      <w:r w:rsidRPr="0060489D">
        <w:rPr>
          <w:rFonts w:ascii="新細明體" w:hAnsi="新細明體" w:cs="Helvetica"/>
          <w:b/>
          <w:color w:val="1D2129"/>
          <w:sz w:val="28"/>
          <w:szCs w:val="28"/>
          <w:shd w:val="clear" w:color="auto" w:fill="FFFFFF"/>
        </w:rPr>
        <w:t>11</w:t>
      </w:r>
      <w:r w:rsidRPr="0060489D">
        <w:rPr>
          <w:rFonts w:ascii="新細明體" w:hAnsi="新細明體" w:cs="Helvetica" w:hint="eastAsia"/>
          <w:b/>
          <w:color w:val="1D2129"/>
          <w:sz w:val="28"/>
          <w:szCs w:val="28"/>
          <w:shd w:val="clear" w:color="auto" w:fill="FFFFFF"/>
        </w:rPr>
        <w:t>點用完餐隨即前往球場與泰國</w:t>
      </w:r>
      <w:r w:rsidRPr="0060489D">
        <w:rPr>
          <w:rFonts w:ascii="新細明體" w:hAnsi="新細明體" w:cs="Helvetica"/>
          <w:b/>
          <w:color w:val="1D2129"/>
          <w:sz w:val="28"/>
          <w:szCs w:val="28"/>
          <w:shd w:val="clear" w:color="auto" w:fill="FFFFFF"/>
        </w:rPr>
        <w:t>1</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2</w:t>
      </w:r>
      <w:r w:rsidRPr="0060489D">
        <w:rPr>
          <w:rFonts w:ascii="新細明體" w:hAnsi="新細明體" w:cs="Helvetica" w:hint="eastAsia"/>
          <w:b/>
          <w:color w:val="1D2129"/>
          <w:sz w:val="28"/>
          <w:szCs w:val="28"/>
          <w:shd w:val="clear" w:color="auto" w:fill="FFFFFF"/>
        </w:rPr>
        <w:t>軍進行四場比賽，比數分別為</w:t>
      </w:r>
    </w:p>
    <w:p w:rsidR="00193363" w:rsidRPr="0060489D" w:rsidRDefault="00193363" w:rsidP="00747FEA">
      <w:pPr>
        <w:jc w:val="both"/>
        <w:rPr>
          <w:rStyle w:val="textexposedshow"/>
          <w:rFonts w:ascii="新細明體" w:cs="Helvetica"/>
          <w:b/>
          <w:color w:val="1D2129"/>
          <w:sz w:val="28"/>
          <w:szCs w:val="28"/>
          <w:shd w:val="clear" w:color="auto" w:fill="FFFFFF"/>
        </w:rPr>
      </w:pPr>
      <w:r w:rsidRPr="0060489D">
        <w:rPr>
          <w:rFonts w:ascii="新細明體" w:hAnsi="新細明體" w:cs="Helvetica"/>
          <w:b/>
          <w:color w:val="1D2129"/>
          <w:sz w:val="28"/>
          <w:szCs w:val="28"/>
          <w:shd w:val="clear" w:color="auto" w:fill="FFFFFF"/>
        </w:rPr>
        <w:t>20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cs="Helvetica"/>
          <w:b/>
          <w:color w:val="1D2129"/>
          <w:sz w:val="28"/>
          <w:szCs w:val="28"/>
        </w:rPr>
        <w:br/>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平手</w:t>
      </w:r>
      <w:r w:rsidRPr="0060489D">
        <w:rPr>
          <w:rFonts w:ascii="新細明體" w:hAnsi="新細明體" w:cs="Helvetica"/>
          <w:b/>
          <w:color w:val="1D2129"/>
          <w:sz w:val="28"/>
          <w:szCs w:val="28"/>
          <w:shd w:val="clear" w:color="auto" w:fill="FFFFFF"/>
        </w:rPr>
        <w:t>)</w:t>
      </w:r>
      <w:r w:rsidRPr="0060489D">
        <w:rPr>
          <w:rFonts w:ascii="新細明體" w:cs="Helvetica"/>
          <w:b/>
          <w:color w:val="1D2129"/>
          <w:sz w:val="28"/>
          <w:szCs w:val="28"/>
        </w:rPr>
        <w:br/>
      </w:r>
      <w:r w:rsidRPr="0060489D">
        <w:rPr>
          <w:rFonts w:ascii="新細明體" w:hAnsi="新細明體" w:cs="Helvetica"/>
          <w:b/>
          <w:color w:val="1D2129"/>
          <w:sz w:val="28"/>
          <w:szCs w:val="28"/>
          <w:shd w:val="clear" w:color="auto" w:fill="FFFFFF"/>
        </w:rPr>
        <w:t>10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cs="Helvetica"/>
          <w:b/>
          <w:color w:val="1D2129"/>
          <w:sz w:val="28"/>
          <w:szCs w:val="28"/>
        </w:rPr>
        <w:br/>
      </w:r>
      <w:r w:rsidRPr="0060489D">
        <w:rPr>
          <w:rFonts w:ascii="新細明體" w:hAnsi="新細明體" w:cs="Helvetica"/>
          <w:b/>
          <w:color w:val="1D2129"/>
          <w:sz w:val="28"/>
          <w:szCs w:val="28"/>
          <w:shd w:val="clear" w:color="auto" w:fill="FFFFFF"/>
        </w:rPr>
        <w:t>10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泰國隊勝</w:t>
      </w:r>
      <w:r w:rsidRPr="0060489D">
        <w:rPr>
          <w:rFonts w:ascii="新細明體" w:hAnsi="新細明體" w:cs="Helvetica"/>
          <w:b/>
          <w:color w:val="1D2129"/>
          <w:sz w:val="28"/>
          <w:szCs w:val="28"/>
          <w:shd w:val="clear" w:color="auto" w:fill="FFFFFF"/>
        </w:rPr>
        <w:t>)</w:t>
      </w:r>
      <w:r w:rsidRPr="0060489D">
        <w:rPr>
          <w:rFonts w:ascii="新細明體" w:hAnsi="新細明體" w:cs="Helvetica"/>
          <w:b/>
          <w:color w:val="1D2129"/>
          <w:sz w:val="28"/>
          <w:szCs w:val="28"/>
          <w:shd w:val="clear" w:color="auto" w:fill="FFFFFF"/>
        </w:rPr>
        <w:br/>
      </w:r>
      <w:r w:rsidRPr="0060489D">
        <w:rPr>
          <w:rStyle w:val="textexposedshow"/>
          <w:rFonts w:ascii="新細明體" w:hAnsi="新細明體" w:cs="Helvetica" w:hint="eastAsia"/>
          <w:b/>
          <w:color w:val="1D2129"/>
          <w:sz w:val="28"/>
          <w:szCs w:val="28"/>
          <w:shd w:val="clear" w:color="auto" w:fill="FFFFFF"/>
        </w:rPr>
        <w:t>當天球員隊型已經出來了，失誤率已明顯降低，但受傷率偏高，這點很重要，值得教練團另行檢討。</w:t>
      </w:r>
    </w:p>
    <w:p w:rsidR="00193363" w:rsidRPr="0060489D" w:rsidRDefault="00193363" w:rsidP="00747FEA">
      <w:pPr>
        <w:jc w:val="both"/>
        <w:rPr>
          <w:rFonts w:ascii="新細明體" w:cs="Helvetica"/>
          <w:b/>
          <w:color w:val="1D2129"/>
          <w:sz w:val="28"/>
          <w:szCs w:val="28"/>
          <w:shd w:val="clear" w:color="auto" w:fill="FFFFFF"/>
        </w:rPr>
      </w:pPr>
      <w:r w:rsidRPr="0060489D">
        <w:rPr>
          <w:rFonts w:ascii="新細明體" w:hAnsi="新細明體" w:cs="Helvetica"/>
          <w:b/>
          <w:color w:val="1D2129"/>
          <w:sz w:val="28"/>
          <w:szCs w:val="28"/>
          <w:shd w:val="clear" w:color="auto" w:fill="FFFFFF"/>
        </w:rPr>
        <w:t>6</w:t>
      </w:r>
      <w:r w:rsidRPr="0060489D">
        <w:rPr>
          <w:rFonts w:ascii="新細明體" w:hAnsi="新細明體" w:cs="Helvetica" w:hint="eastAsia"/>
          <w:b/>
          <w:color w:val="1D2129"/>
          <w:sz w:val="28"/>
          <w:szCs w:val="28"/>
          <w:shd w:val="clear" w:color="auto" w:fill="FFFFFF"/>
        </w:rPr>
        <w:t>月</w:t>
      </w:r>
      <w:r w:rsidRPr="0060489D">
        <w:rPr>
          <w:rFonts w:ascii="新細明體" w:hAnsi="新細明體" w:cs="Helvetica"/>
          <w:b/>
          <w:color w:val="1D2129"/>
          <w:sz w:val="28"/>
          <w:szCs w:val="28"/>
          <w:shd w:val="clear" w:color="auto" w:fill="FFFFFF"/>
        </w:rPr>
        <w:t>20</w:t>
      </w:r>
      <w:r w:rsidRPr="0060489D">
        <w:rPr>
          <w:rFonts w:ascii="新細明體" w:hAnsi="新細明體" w:cs="Helvetica" w:hint="eastAsia"/>
          <w:b/>
          <w:color w:val="1D2129"/>
          <w:sz w:val="28"/>
          <w:szCs w:val="28"/>
          <w:shd w:val="clear" w:color="auto" w:fill="FFFFFF"/>
        </w:rPr>
        <w:t>日三場比賽都是</w:t>
      </w:r>
      <w:r w:rsidRPr="0060489D">
        <w:rPr>
          <w:rFonts w:ascii="新細明體" w:hAnsi="新細明體" w:cs="Helvetica"/>
          <w:b/>
          <w:color w:val="1D2129"/>
          <w:sz w:val="28"/>
          <w:szCs w:val="28"/>
          <w:shd w:val="clear" w:color="auto" w:fill="FFFFFF"/>
        </w:rPr>
        <w:t>15:10(</w:t>
      </w:r>
      <w:r w:rsidRPr="0060489D">
        <w:rPr>
          <w:rFonts w:ascii="新細明體" w:hAnsi="新細明體" w:cs="Helvetica" w:hint="eastAsia"/>
          <w:b/>
          <w:color w:val="1D2129"/>
          <w:sz w:val="28"/>
          <w:szCs w:val="28"/>
          <w:shd w:val="clear" w:color="auto" w:fill="FFFFFF"/>
        </w:rPr>
        <w:t>中華台北勝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，結束了泰國</w:t>
      </w:r>
      <w:r w:rsidRPr="0060489D">
        <w:rPr>
          <w:rFonts w:ascii="新細明體" w:hAnsi="新細明體" w:cs="Helvetica"/>
          <w:b/>
          <w:color w:val="1D2129"/>
          <w:sz w:val="28"/>
          <w:szCs w:val="28"/>
          <w:shd w:val="clear" w:color="auto" w:fill="FFFFFF"/>
        </w:rPr>
        <w:t>11</w:t>
      </w:r>
      <w:r w:rsidRPr="0060489D">
        <w:rPr>
          <w:rFonts w:ascii="新細明體" w:hAnsi="新細明體" w:cs="Helvetica" w:hint="eastAsia"/>
          <w:b/>
          <w:color w:val="1D2129"/>
          <w:sz w:val="28"/>
          <w:szCs w:val="28"/>
          <w:shd w:val="clear" w:color="auto" w:fill="FFFFFF"/>
        </w:rPr>
        <w:t>場對抗賽，球員懂了，但不熟，希望後天回台整合後大家能有團隊共識，加油，明天早上簡單體能，下午放假休息。</w:t>
      </w:r>
    </w:p>
    <w:p w:rsidR="00193363" w:rsidRPr="0060489D" w:rsidRDefault="00193363" w:rsidP="00747FEA">
      <w:pPr>
        <w:pStyle w:val="a3"/>
        <w:ind w:leftChars="0" w:left="720"/>
        <w:jc w:val="both"/>
        <w:rPr>
          <w:rFonts w:ascii="新細明體"/>
          <w:b/>
          <w:sz w:val="28"/>
          <w:szCs w:val="28"/>
        </w:rPr>
      </w:pPr>
      <w:r w:rsidRPr="0060489D">
        <w:rPr>
          <w:rFonts w:ascii="新細明體" w:hAnsi="新細明體"/>
          <w:b/>
          <w:sz w:val="28"/>
          <w:szCs w:val="28"/>
        </w:rPr>
        <w:t>6</w:t>
      </w:r>
      <w:r w:rsidRPr="0060489D">
        <w:rPr>
          <w:rFonts w:ascii="新細明體" w:hAnsi="新細明體" w:hint="eastAsia"/>
          <w:b/>
          <w:sz w:val="28"/>
          <w:szCs w:val="28"/>
        </w:rPr>
        <w:t>月</w:t>
      </w:r>
      <w:r w:rsidRPr="0060489D">
        <w:rPr>
          <w:rFonts w:ascii="新細明體" w:hAnsi="新細明體"/>
          <w:b/>
          <w:sz w:val="28"/>
          <w:szCs w:val="28"/>
        </w:rPr>
        <w:t>22</w:t>
      </w:r>
      <w:r w:rsidRPr="0060489D">
        <w:rPr>
          <w:rFonts w:ascii="新細明體" w:hAnsi="新細明體" w:hint="eastAsia"/>
          <w:b/>
          <w:sz w:val="28"/>
          <w:szCs w:val="28"/>
        </w:rPr>
        <w:t>日早上</w:t>
      </w:r>
      <w:r w:rsidRPr="0060489D">
        <w:rPr>
          <w:rFonts w:ascii="新細明體" w:hAnsi="新細明體"/>
          <w:b/>
          <w:sz w:val="28"/>
          <w:szCs w:val="28"/>
        </w:rPr>
        <w:t>10</w:t>
      </w:r>
      <w:r w:rsidRPr="0060489D">
        <w:rPr>
          <w:rFonts w:ascii="新細明體" w:hAnsi="新細明體" w:hint="eastAsia"/>
          <w:b/>
          <w:sz w:val="28"/>
          <w:szCs w:val="28"/>
        </w:rPr>
        <w:t>：</w:t>
      </w:r>
      <w:r w:rsidRPr="0060489D">
        <w:rPr>
          <w:rFonts w:ascii="新細明體"/>
          <w:b/>
          <w:sz w:val="28"/>
          <w:szCs w:val="28"/>
        </w:rPr>
        <w:t>00</w:t>
      </w:r>
      <w:r w:rsidRPr="0060489D">
        <w:rPr>
          <w:rFonts w:ascii="新細明體" w:hAnsi="新細明體" w:hint="eastAsia"/>
          <w:b/>
          <w:sz w:val="28"/>
          <w:szCs w:val="28"/>
        </w:rPr>
        <w:t>搭機回國，當天下午抵達台灣，此次戰績</w:t>
      </w:r>
      <w:r w:rsidRPr="0060489D">
        <w:rPr>
          <w:rFonts w:ascii="新細明體" w:hAnsi="新細明體"/>
          <w:b/>
          <w:sz w:val="28"/>
          <w:szCs w:val="28"/>
        </w:rPr>
        <w:t>8</w:t>
      </w:r>
      <w:r w:rsidRPr="0060489D">
        <w:rPr>
          <w:rFonts w:ascii="新細明體" w:hAnsi="新細明體" w:hint="eastAsia"/>
          <w:b/>
          <w:sz w:val="28"/>
          <w:szCs w:val="28"/>
        </w:rPr>
        <w:t>勝</w:t>
      </w:r>
      <w:r w:rsidRPr="0060489D">
        <w:rPr>
          <w:rFonts w:ascii="新細明體" w:hAnsi="新細明體"/>
          <w:b/>
          <w:sz w:val="28"/>
          <w:szCs w:val="28"/>
        </w:rPr>
        <w:t>2</w:t>
      </w:r>
      <w:r w:rsidRPr="0060489D">
        <w:rPr>
          <w:rFonts w:ascii="新細明體" w:hAnsi="新細明體" w:hint="eastAsia"/>
          <w:b/>
          <w:sz w:val="28"/>
          <w:szCs w:val="28"/>
        </w:rPr>
        <w:t>敗</w:t>
      </w:r>
      <w:r w:rsidRPr="0060489D">
        <w:rPr>
          <w:rFonts w:ascii="新細明體" w:hAnsi="新細明體"/>
          <w:b/>
          <w:sz w:val="28"/>
          <w:szCs w:val="28"/>
        </w:rPr>
        <w:t>1</w:t>
      </w:r>
      <w:r w:rsidRPr="0060489D">
        <w:rPr>
          <w:rFonts w:ascii="新細明體" w:hAnsi="新細明體" w:hint="eastAsia"/>
          <w:b/>
          <w:sz w:val="28"/>
          <w:szCs w:val="28"/>
        </w:rPr>
        <w:t>和。</w:t>
      </w:r>
    </w:p>
    <w:p w:rsidR="00193363" w:rsidRDefault="00193363" w:rsidP="00747FEA">
      <w:pPr>
        <w:rPr>
          <w:rFonts w:ascii="新細明體"/>
          <w:b/>
          <w:sz w:val="28"/>
          <w:szCs w:val="28"/>
        </w:rPr>
      </w:pPr>
      <w:r w:rsidRPr="0060489D">
        <w:rPr>
          <w:rFonts w:ascii="新細明體" w:hAnsi="新細明體" w:hint="eastAsia"/>
          <w:b/>
          <w:sz w:val="28"/>
          <w:szCs w:val="28"/>
        </w:rPr>
        <w:t>整體而言，這次的移訓與比賽，故意安排在與中華台北實力差不多的泰國進行測試，就是希望教練與選手們在訓練與團隊上能更上層樓，結果證明事實上選手在技術、經驗、體能、身體素質方面整體都提升很多</w:t>
      </w:r>
      <w:r w:rsidRPr="0060489D">
        <w:rPr>
          <w:rFonts w:ascii="新細明體" w:hAnsi="新細明體"/>
          <w:b/>
          <w:sz w:val="28"/>
          <w:szCs w:val="28"/>
        </w:rPr>
        <w:t>(</w:t>
      </w:r>
      <w:r w:rsidRPr="0060489D">
        <w:rPr>
          <w:rFonts w:ascii="新細明體" w:hAnsi="新細明體" w:hint="eastAsia"/>
          <w:b/>
          <w:sz w:val="28"/>
          <w:szCs w:val="28"/>
        </w:rPr>
        <w:t>每場比賽泰國官方均有直播，中華台北隊也每場均有拍攝</w:t>
      </w:r>
      <w:r w:rsidRPr="0060489D">
        <w:rPr>
          <w:rFonts w:ascii="新細明體" w:hAnsi="新細明體"/>
          <w:b/>
          <w:sz w:val="28"/>
          <w:szCs w:val="28"/>
        </w:rPr>
        <w:t>)</w:t>
      </w:r>
      <w:r w:rsidRPr="0060489D">
        <w:rPr>
          <w:rFonts w:ascii="新細明體" w:hAnsi="新細明體" w:hint="eastAsia"/>
          <w:b/>
          <w:sz w:val="28"/>
          <w:szCs w:val="28"/>
        </w:rPr>
        <w:t>，教練群也在訓練上與泰國隊教練們做了交流，進一步了解他國的體制與訓練方式，藉機討論亞洲同等水準隊伍球員之優缺點，做為未來訓練方式調整之參考依據。</w:t>
      </w: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Pr="0060489D" w:rsidRDefault="00193363" w:rsidP="00747FEA">
      <w:pPr>
        <w:rPr>
          <w:rFonts w:ascii="新細明體"/>
          <w:b/>
          <w:sz w:val="28"/>
          <w:szCs w:val="28"/>
        </w:rPr>
      </w:pPr>
    </w:p>
    <w:p w:rsidR="00193363" w:rsidRPr="0060489D" w:rsidRDefault="00193363" w:rsidP="00F21697">
      <w:pPr>
        <w:spacing w:beforeLines="50" w:before="180" w:line="360" w:lineRule="auto"/>
        <w:rPr>
          <w:rFonts w:ascii="新細明體"/>
          <w:b/>
          <w:sz w:val="28"/>
          <w:szCs w:val="28"/>
        </w:rPr>
      </w:pPr>
      <w:r>
        <w:rPr>
          <w:rFonts w:ascii="新細明體" w:hAnsi="新細明體" w:hint="eastAsia"/>
          <w:b/>
          <w:sz w:val="28"/>
          <w:szCs w:val="28"/>
        </w:rPr>
        <w:t>叁、</w:t>
      </w:r>
      <w:r w:rsidRPr="0060489D">
        <w:rPr>
          <w:rFonts w:ascii="新細明體" w:hAnsi="新細明體" w:hint="eastAsia"/>
          <w:b/>
          <w:sz w:val="28"/>
          <w:szCs w:val="28"/>
        </w:rPr>
        <w:t>對戰成績：</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第一場中華隊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海軍隊，</w:t>
      </w:r>
      <w:r w:rsidRPr="0060489D">
        <w:rPr>
          <w:rFonts w:ascii="新細明體" w:hAnsi="新細明體" w:cs="Helvetica"/>
          <w:b/>
          <w:color w:val="1D2129"/>
          <w:sz w:val="28"/>
          <w:szCs w:val="28"/>
          <w:shd w:val="clear" w:color="auto" w:fill="FFFFFF"/>
        </w:rPr>
        <w:t>21</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7(</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第二場中華隊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25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泰國隊勝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第三場中華隊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w:t>
      </w:r>
      <w:r w:rsidRPr="0060489D">
        <w:rPr>
          <w:rFonts w:ascii="新細明體" w:hAnsi="新細明體" w:cs="Helvetica"/>
          <w:b/>
          <w:color w:val="1D2129"/>
          <w:sz w:val="28"/>
          <w:szCs w:val="28"/>
          <w:shd w:val="clear" w:color="auto" w:fill="FFFFFF"/>
        </w:rPr>
        <w:t>2</w:t>
      </w:r>
      <w:r w:rsidRPr="0060489D">
        <w:rPr>
          <w:rFonts w:ascii="新細明體" w:hAnsi="新細明體" w:cs="Helvetica" w:hint="eastAsia"/>
          <w:b/>
          <w:color w:val="1D2129"/>
          <w:sz w:val="28"/>
          <w:szCs w:val="28"/>
          <w:shd w:val="clear" w:color="auto" w:fill="FFFFFF"/>
        </w:rPr>
        <w:t>隊</w:t>
      </w:r>
      <w:r w:rsidRPr="0060489D">
        <w:rPr>
          <w:rFonts w:ascii="新細明體" w:hAnsi="新細明體" w:cs="Helvetica"/>
          <w:b/>
          <w:color w:val="1D2129"/>
          <w:sz w:val="28"/>
          <w:szCs w:val="28"/>
          <w:shd w:val="clear" w:color="auto" w:fill="FFFFFF"/>
        </w:rPr>
        <w:t>25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0(</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第四場中華隊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10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第五場中華隊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w:t>
      </w:r>
      <w:r w:rsidRPr="0060489D">
        <w:rPr>
          <w:rFonts w:ascii="新細明體" w:hAnsi="新細明體" w:cs="Helvetica"/>
          <w:b/>
          <w:color w:val="1D2129"/>
          <w:sz w:val="28"/>
          <w:szCs w:val="28"/>
          <w:shd w:val="clear" w:color="auto" w:fill="FFFFFF"/>
        </w:rPr>
        <w:t>2</w:t>
      </w:r>
      <w:r w:rsidRPr="0060489D">
        <w:rPr>
          <w:rFonts w:ascii="新細明體" w:hAnsi="新細明體" w:cs="Helvetica" w:hint="eastAsia"/>
          <w:b/>
          <w:color w:val="1D2129"/>
          <w:sz w:val="28"/>
          <w:szCs w:val="28"/>
          <w:shd w:val="clear" w:color="auto" w:fill="FFFFFF"/>
        </w:rPr>
        <w:t>隊</w:t>
      </w:r>
      <w:r w:rsidRPr="0060489D">
        <w:rPr>
          <w:rFonts w:ascii="新細明體" w:hAnsi="新細明體" w:cs="Helvetica"/>
          <w:b/>
          <w:color w:val="1D2129"/>
          <w:sz w:val="28"/>
          <w:szCs w:val="28"/>
          <w:shd w:val="clear" w:color="auto" w:fill="FFFFFF"/>
        </w:rPr>
        <w:t>20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第六場中華隊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w:t>
      </w:r>
      <w:r w:rsidRPr="0060489D">
        <w:rPr>
          <w:rFonts w:ascii="新細明體" w:hAnsi="新細明體" w:cs="Helvetica"/>
          <w:b/>
          <w:color w:val="1D2129"/>
          <w:sz w:val="28"/>
          <w:szCs w:val="28"/>
          <w:shd w:val="clear" w:color="auto" w:fill="FFFFFF"/>
        </w:rPr>
        <w:t>2</w:t>
      </w:r>
      <w:r w:rsidRPr="0060489D">
        <w:rPr>
          <w:rFonts w:ascii="新細明體" w:hAnsi="新細明體" w:cs="Helvetica" w:hint="eastAsia"/>
          <w:b/>
          <w:color w:val="1D2129"/>
          <w:sz w:val="28"/>
          <w:szCs w:val="28"/>
          <w:shd w:val="clear" w:color="auto" w:fill="FFFFFF"/>
        </w:rPr>
        <w:t>隊</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平手</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第七場中華隊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10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5(</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第八場中華隊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10</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泰國隊勝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第九場中華隊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 xml:space="preserve"> 15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10 (</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第十場中華隊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10  (</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r w:rsidRPr="0060489D">
        <w:rPr>
          <w:rFonts w:ascii="新細明體" w:hAnsi="新細明體" w:cs="Helvetica" w:hint="eastAsia"/>
          <w:b/>
          <w:color w:val="1D2129"/>
          <w:sz w:val="28"/>
          <w:szCs w:val="28"/>
          <w:shd w:val="clear" w:color="auto" w:fill="FFFFFF"/>
        </w:rPr>
        <w:t>第十一場中華隊</w:t>
      </w:r>
      <w:r w:rsidRPr="0060489D">
        <w:rPr>
          <w:rFonts w:ascii="新細明體" w:hAnsi="新細明體" w:cs="Helvetica"/>
          <w:b/>
          <w:color w:val="1D2129"/>
          <w:sz w:val="28"/>
          <w:szCs w:val="28"/>
          <w:shd w:val="clear" w:color="auto" w:fill="FFFFFF"/>
        </w:rPr>
        <w:t>vs</w:t>
      </w:r>
      <w:r w:rsidRPr="0060489D">
        <w:rPr>
          <w:rFonts w:ascii="新細明體" w:hAnsi="新細明體" w:cs="Helvetica" w:hint="eastAsia"/>
          <w:b/>
          <w:color w:val="1D2129"/>
          <w:sz w:val="28"/>
          <w:szCs w:val="28"/>
          <w:shd w:val="clear" w:color="auto" w:fill="FFFFFF"/>
        </w:rPr>
        <w:t>泰國隊</w:t>
      </w:r>
      <w:r w:rsidRPr="0060489D">
        <w:rPr>
          <w:rFonts w:ascii="新細明體" w:hAnsi="新細明體" w:cs="Helvetica"/>
          <w:b/>
          <w:color w:val="1D2129"/>
          <w:sz w:val="28"/>
          <w:szCs w:val="28"/>
          <w:shd w:val="clear" w:color="auto" w:fill="FFFFFF"/>
        </w:rPr>
        <w:t>15</w:t>
      </w:r>
      <w:r w:rsidRPr="0060489D">
        <w:rPr>
          <w:rFonts w:ascii="新細明體" w:hAnsi="新細明體" w:cs="Helvetica" w:hint="eastAsia"/>
          <w:b/>
          <w:color w:val="1D2129"/>
          <w:sz w:val="28"/>
          <w:szCs w:val="28"/>
          <w:shd w:val="clear" w:color="auto" w:fill="FFFFFF"/>
        </w:rPr>
        <w:t>：</w:t>
      </w:r>
      <w:r w:rsidRPr="0060489D">
        <w:rPr>
          <w:rFonts w:ascii="新細明體" w:hAnsi="新細明體" w:cs="Helvetica"/>
          <w:b/>
          <w:color w:val="1D2129"/>
          <w:sz w:val="28"/>
          <w:szCs w:val="28"/>
          <w:shd w:val="clear" w:color="auto" w:fill="FFFFFF"/>
        </w:rPr>
        <w:t>10  (</w:t>
      </w:r>
      <w:r w:rsidRPr="0060489D">
        <w:rPr>
          <w:rFonts w:ascii="新細明體" w:hAnsi="新細明體" w:cs="Helvetica" w:hint="eastAsia"/>
          <w:b/>
          <w:color w:val="1D2129"/>
          <w:sz w:val="28"/>
          <w:szCs w:val="28"/>
          <w:shd w:val="clear" w:color="auto" w:fill="FFFFFF"/>
        </w:rPr>
        <w:t>中華隊勝</w:t>
      </w:r>
      <w:r w:rsidRPr="0060489D">
        <w:rPr>
          <w:rFonts w:ascii="新細明體" w:hAnsi="新細明體" w:cs="Helvetica"/>
          <w:b/>
          <w:color w:val="1D2129"/>
          <w:sz w:val="28"/>
          <w:szCs w:val="28"/>
          <w:shd w:val="clear" w:color="auto" w:fill="FFFFFF"/>
        </w:rPr>
        <w:t>)</w:t>
      </w:r>
      <w:r w:rsidRPr="0060489D">
        <w:rPr>
          <w:rFonts w:ascii="新細明體" w:hAnsi="新細明體" w:cs="Helvetica" w:hint="eastAsia"/>
          <w:b/>
          <w:color w:val="1D2129"/>
          <w:sz w:val="28"/>
          <w:szCs w:val="28"/>
          <w:shd w:val="clear" w:color="auto" w:fill="FFFFFF"/>
        </w:rPr>
        <w:t>。</w:t>
      </w: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p>
    <w:p w:rsidR="00193363" w:rsidRPr="0060489D" w:rsidRDefault="00193363" w:rsidP="00F21697">
      <w:pPr>
        <w:pStyle w:val="a3"/>
        <w:spacing w:beforeLines="50" w:before="180" w:line="360" w:lineRule="auto"/>
        <w:ind w:leftChars="0" w:left="720"/>
        <w:rPr>
          <w:rFonts w:ascii="新細明體" w:cs="Helvetica"/>
          <w:b/>
          <w:color w:val="1D2129"/>
          <w:sz w:val="28"/>
          <w:szCs w:val="28"/>
          <w:shd w:val="clear" w:color="auto" w:fill="FFFFFF"/>
        </w:rPr>
      </w:pPr>
    </w:p>
    <w:p w:rsidR="00193363" w:rsidRPr="0060489D" w:rsidRDefault="00193363" w:rsidP="00747FEA">
      <w:pPr>
        <w:pStyle w:val="1"/>
        <w:spacing w:beforeLines="50" w:after="0" w:line="360" w:lineRule="auto"/>
        <w:rPr>
          <w:rFonts w:ascii="新細明體"/>
          <w:sz w:val="28"/>
          <w:szCs w:val="28"/>
        </w:rPr>
      </w:pPr>
      <w:r w:rsidRPr="0060489D">
        <w:rPr>
          <w:rFonts w:ascii="新細明體" w:hAnsi="新細明體" w:hint="eastAsia"/>
          <w:sz w:val="28"/>
          <w:szCs w:val="28"/>
        </w:rPr>
        <w:t>附</w:t>
      </w:r>
      <w:r w:rsidRPr="0060489D">
        <w:rPr>
          <w:rFonts w:ascii="新細明體" w:hAnsi="新細明體"/>
          <w:sz w:val="28"/>
          <w:szCs w:val="28"/>
        </w:rPr>
        <w:t xml:space="preserve">  </w:t>
      </w:r>
      <w:r w:rsidRPr="0060489D">
        <w:rPr>
          <w:rFonts w:ascii="新細明體" w:hAnsi="新細明體" w:hint="eastAsia"/>
          <w:sz w:val="28"/>
          <w:szCs w:val="28"/>
        </w:rPr>
        <w:t>錄：人員名單</w:t>
      </w:r>
    </w:p>
    <w:tbl>
      <w:tblPr>
        <w:tblW w:w="792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0"/>
        <w:gridCol w:w="2520"/>
        <w:gridCol w:w="2160"/>
      </w:tblGrid>
      <w:tr w:rsidR="00193363" w:rsidRPr="0060489D" w:rsidTr="00436FAA">
        <w:tc>
          <w:tcPr>
            <w:tcW w:w="108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序號</w:t>
            </w:r>
          </w:p>
        </w:tc>
        <w:tc>
          <w:tcPr>
            <w:tcW w:w="216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姓</w:t>
            </w:r>
            <w:r w:rsidRPr="0060489D">
              <w:rPr>
                <w:rFonts w:ascii="新細明體" w:hAnsi="新細明體"/>
                <w:b/>
                <w:sz w:val="28"/>
                <w:szCs w:val="28"/>
              </w:rPr>
              <w:t xml:space="preserve"> </w:t>
            </w:r>
            <w:r w:rsidRPr="0060489D">
              <w:rPr>
                <w:rFonts w:ascii="新細明體" w:hAnsi="新細明體" w:hint="eastAsia"/>
                <w:b/>
                <w:sz w:val="28"/>
                <w:szCs w:val="28"/>
              </w:rPr>
              <w:t>名</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職</w:t>
            </w:r>
            <w:r w:rsidRPr="0060489D">
              <w:rPr>
                <w:rFonts w:ascii="新細明體" w:hAnsi="新細明體"/>
                <w:b/>
                <w:sz w:val="28"/>
                <w:szCs w:val="28"/>
              </w:rPr>
              <w:t xml:space="preserve"> </w:t>
            </w:r>
            <w:r w:rsidRPr="0060489D">
              <w:rPr>
                <w:rFonts w:ascii="新細明體" w:hAnsi="新細明體" w:hint="eastAsia"/>
                <w:b/>
                <w:sz w:val="28"/>
                <w:szCs w:val="28"/>
              </w:rPr>
              <w:t>稱</w:t>
            </w:r>
          </w:p>
        </w:tc>
        <w:tc>
          <w:tcPr>
            <w:tcW w:w="216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備註</w:t>
            </w: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w:t>
            </w:r>
          </w:p>
        </w:tc>
        <w:tc>
          <w:tcPr>
            <w:tcW w:w="216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張威政</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總教練</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2</w:t>
            </w:r>
          </w:p>
        </w:tc>
        <w:tc>
          <w:tcPr>
            <w:tcW w:w="216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陳培章</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教練</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3</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康乃爾</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防護員</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4</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孫維強</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隊長</w:t>
            </w: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5</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謝秉益</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副隊長</w:t>
            </w: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6</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黃德隆</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7</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張倫瑋</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8</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宋哲宇</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9</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葉韋德</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10</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沈明廣</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11</w:t>
            </w:r>
          </w:p>
        </w:tc>
        <w:tc>
          <w:tcPr>
            <w:tcW w:w="2160" w:type="dxa"/>
            <w:vAlign w:val="center"/>
          </w:tcPr>
          <w:p w:rsidR="00193363" w:rsidRPr="0060489D" w:rsidRDefault="00193363" w:rsidP="00F21697">
            <w:pPr>
              <w:spacing w:beforeLines="50" w:before="180" w:afterLines="50" w:after="180"/>
              <w:rPr>
                <w:rFonts w:ascii="新細明體"/>
                <w:b/>
                <w:sz w:val="28"/>
                <w:szCs w:val="28"/>
              </w:rPr>
            </w:pPr>
            <w:r w:rsidRPr="0060489D">
              <w:rPr>
                <w:rFonts w:ascii="新細明體" w:hAnsi="新細明體"/>
                <w:b/>
                <w:sz w:val="28"/>
                <w:szCs w:val="28"/>
              </w:rPr>
              <w:t xml:space="preserve">     </w:t>
            </w:r>
            <w:r w:rsidRPr="0060489D">
              <w:rPr>
                <w:rFonts w:ascii="新細明體" w:hAnsi="新細明體" w:hint="eastAsia"/>
                <w:b/>
                <w:sz w:val="28"/>
                <w:szCs w:val="28"/>
              </w:rPr>
              <w:t>羅信貴</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12</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張浩偉</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13</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陳珈名</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14</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劉廷豪</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15</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陳志杰</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16</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沈慶宏</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17</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林玨豪</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18</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黃柏瑋</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r w:rsidR="00193363" w:rsidRPr="0060489D" w:rsidTr="00436FAA">
        <w:tc>
          <w:tcPr>
            <w:tcW w:w="1080" w:type="dxa"/>
          </w:tcPr>
          <w:p w:rsidR="00193363" w:rsidRPr="0060489D" w:rsidRDefault="00193363" w:rsidP="00F21697">
            <w:pPr>
              <w:spacing w:beforeLines="50" w:before="180" w:afterLines="50" w:after="180"/>
              <w:jc w:val="center"/>
              <w:rPr>
                <w:rFonts w:ascii="新細明體" w:hAnsi="新細明體"/>
                <w:b/>
                <w:sz w:val="28"/>
                <w:szCs w:val="28"/>
              </w:rPr>
            </w:pPr>
            <w:r w:rsidRPr="0060489D">
              <w:rPr>
                <w:rFonts w:ascii="新細明體" w:hAnsi="新細明體"/>
                <w:b/>
                <w:sz w:val="28"/>
                <w:szCs w:val="28"/>
              </w:rPr>
              <w:t>19</w:t>
            </w:r>
          </w:p>
        </w:tc>
        <w:tc>
          <w:tcPr>
            <w:tcW w:w="2160" w:type="dxa"/>
            <w:vAlign w:val="center"/>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伍志昇</w:t>
            </w:r>
          </w:p>
        </w:tc>
        <w:tc>
          <w:tcPr>
            <w:tcW w:w="2520" w:type="dxa"/>
          </w:tcPr>
          <w:p w:rsidR="00193363" w:rsidRPr="0060489D" w:rsidRDefault="00193363" w:rsidP="00F21697">
            <w:pPr>
              <w:spacing w:beforeLines="50" w:before="180" w:afterLines="50" w:after="180"/>
              <w:jc w:val="center"/>
              <w:rPr>
                <w:rFonts w:ascii="新細明體"/>
                <w:b/>
                <w:sz w:val="28"/>
                <w:szCs w:val="28"/>
              </w:rPr>
            </w:pPr>
            <w:r w:rsidRPr="0060489D">
              <w:rPr>
                <w:rFonts w:ascii="新細明體" w:hAnsi="新細明體" w:hint="eastAsia"/>
                <w:b/>
                <w:sz w:val="28"/>
                <w:szCs w:val="28"/>
              </w:rPr>
              <w:t>選手</w:t>
            </w:r>
          </w:p>
        </w:tc>
        <w:tc>
          <w:tcPr>
            <w:tcW w:w="2160" w:type="dxa"/>
          </w:tcPr>
          <w:p w:rsidR="00193363" w:rsidRPr="0060489D" w:rsidRDefault="00193363" w:rsidP="00F21697">
            <w:pPr>
              <w:spacing w:beforeLines="50" w:before="180" w:afterLines="50" w:after="180"/>
              <w:jc w:val="center"/>
              <w:rPr>
                <w:rFonts w:ascii="新細明體"/>
                <w:b/>
                <w:sz w:val="28"/>
                <w:szCs w:val="28"/>
              </w:rPr>
            </w:pPr>
          </w:p>
        </w:tc>
      </w:tr>
    </w:tbl>
    <w:p w:rsidR="00193363" w:rsidRDefault="00193363" w:rsidP="00747FEA">
      <w:pPr>
        <w:pStyle w:val="1"/>
        <w:spacing w:beforeLines="50" w:after="0" w:line="360" w:lineRule="auto"/>
        <w:rPr>
          <w:rFonts w:ascii="新細明體"/>
          <w:sz w:val="28"/>
          <w:szCs w:val="28"/>
        </w:rPr>
      </w:pPr>
    </w:p>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 w:rsidR="00193363" w:rsidRDefault="00193363" w:rsidP="0060489D">
      <w:pPr>
        <w:pStyle w:val="1"/>
        <w:spacing w:beforeLines="50" w:after="0" w:line="360" w:lineRule="auto"/>
        <w:rPr>
          <w:rFonts w:ascii="新細明體"/>
          <w:sz w:val="28"/>
          <w:szCs w:val="28"/>
        </w:rPr>
      </w:pPr>
      <w:r w:rsidRPr="0060489D">
        <w:rPr>
          <w:rFonts w:ascii="新細明體" w:hAnsi="新細明體" w:hint="eastAsia"/>
          <w:sz w:val="28"/>
          <w:szCs w:val="28"/>
        </w:rPr>
        <w:t>附</w:t>
      </w:r>
      <w:r w:rsidRPr="0060489D">
        <w:rPr>
          <w:rFonts w:ascii="新細明體" w:hAnsi="新細明體"/>
          <w:sz w:val="28"/>
          <w:szCs w:val="28"/>
        </w:rPr>
        <w:t xml:space="preserve">  </w:t>
      </w:r>
      <w:r w:rsidRPr="0060489D">
        <w:rPr>
          <w:rFonts w:ascii="新細明體" w:hAnsi="新細明體" w:hint="eastAsia"/>
          <w:sz w:val="28"/>
          <w:szCs w:val="28"/>
        </w:rPr>
        <w:t>錄：出國參賽預算表</w:t>
      </w:r>
    </w:p>
    <w:p w:rsidR="00193363" w:rsidRPr="0060489D" w:rsidRDefault="00193363" w:rsidP="0060489D"/>
    <w:p w:rsidR="00193363" w:rsidRPr="0060489D" w:rsidRDefault="00193363" w:rsidP="00747FEA">
      <w:pPr>
        <w:spacing w:line="240" w:lineRule="atLeast"/>
        <w:rPr>
          <w:rFonts w:ascii="新細明體"/>
          <w:b/>
          <w:sz w:val="28"/>
          <w:szCs w:val="28"/>
        </w:rPr>
      </w:pPr>
      <w:r w:rsidRPr="0060489D">
        <w:rPr>
          <w:rFonts w:ascii="新細明體" w:hAnsi="新細明體"/>
          <w:b/>
          <w:sz w:val="28"/>
          <w:szCs w:val="28"/>
        </w:rPr>
        <w:t xml:space="preserve">        </w:t>
      </w:r>
      <w:r w:rsidRPr="0060489D">
        <w:rPr>
          <w:rFonts w:ascii="新細明體" w:hAnsi="新細明體" w:hint="eastAsia"/>
          <w:b/>
          <w:sz w:val="28"/>
          <w:szCs w:val="28"/>
        </w:rPr>
        <w:t>中華台北男子橄欖球隊赴泰國移地訓練比賽經費預算表</w:t>
      </w:r>
    </w:p>
    <w:tbl>
      <w:tblPr>
        <w:tblW w:w="10510" w:type="dxa"/>
        <w:tblInd w:w="8" w:type="dxa"/>
        <w:tblCellMar>
          <w:left w:w="28" w:type="dxa"/>
          <w:right w:w="28" w:type="dxa"/>
        </w:tblCellMar>
        <w:tblLook w:val="00A0" w:firstRow="1" w:lastRow="0" w:firstColumn="1" w:lastColumn="0" w:noHBand="0" w:noVBand="0"/>
      </w:tblPr>
      <w:tblGrid>
        <w:gridCol w:w="1296"/>
        <w:gridCol w:w="1134"/>
        <w:gridCol w:w="1134"/>
        <w:gridCol w:w="1319"/>
        <w:gridCol w:w="1233"/>
        <w:gridCol w:w="1275"/>
        <w:gridCol w:w="1418"/>
        <w:gridCol w:w="1701"/>
      </w:tblGrid>
      <w:tr w:rsidR="00193363" w:rsidRPr="0060489D" w:rsidTr="00436FAA">
        <w:trPr>
          <w:trHeight w:val="855"/>
        </w:trPr>
        <w:tc>
          <w:tcPr>
            <w:tcW w:w="10510" w:type="dxa"/>
            <w:gridSpan w:val="8"/>
            <w:tcBorders>
              <w:top w:val="single" w:sz="4" w:space="0" w:color="auto"/>
              <w:left w:val="single" w:sz="4" w:space="0" w:color="auto"/>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b/>
                <w:bCs/>
                <w:kern w:val="0"/>
                <w:sz w:val="28"/>
                <w:szCs w:val="28"/>
              </w:rPr>
              <w:t>107</w:t>
            </w:r>
            <w:r w:rsidRPr="0060489D">
              <w:rPr>
                <w:rFonts w:ascii="新細明體" w:hAnsi="新細明體" w:cs="新細明體" w:hint="eastAsia"/>
                <w:b/>
                <w:bCs/>
                <w:kern w:val="0"/>
                <w:sz w:val="28"/>
                <w:szCs w:val="28"/>
              </w:rPr>
              <w:t>年度補助中華民國</w:t>
            </w: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橄欖球</w:t>
            </w: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協會辦理『</w:t>
            </w:r>
            <w:r w:rsidRPr="0060489D">
              <w:rPr>
                <w:rFonts w:ascii="新細明體" w:hAnsi="新細明體" w:cs="新細明體"/>
                <w:b/>
                <w:bCs/>
                <w:kern w:val="0"/>
                <w:sz w:val="28"/>
                <w:szCs w:val="28"/>
              </w:rPr>
              <w:t>2018</w:t>
            </w:r>
            <w:r w:rsidRPr="0060489D">
              <w:rPr>
                <w:rFonts w:ascii="新細明體" w:hAnsi="新細明體" w:cs="新細明體" w:hint="eastAsia"/>
                <w:b/>
                <w:bCs/>
                <w:kern w:val="0"/>
                <w:sz w:val="28"/>
                <w:szCs w:val="28"/>
              </w:rPr>
              <w:t>年雅加達亞洲運動會』</w:t>
            </w:r>
            <w:r w:rsidRPr="0060489D">
              <w:rPr>
                <w:rFonts w:ascii="新細明體" w:cs="新細明體"/>
                <w:b/>
                <w:bCs/>
                <w:kern w:val="0"/>
                <w:sz w:val="28"/>
                <w:szCs w:val="28"/>
              </w:rPr>
              <w:br/>
            </w:r>
            <w:r w:rsidRPr="0060489D">
              <w:rPr>
                <w:rFonts w:ascii="新細明體" w:hAnsi="新細明體" w:cs="新細明體" w:hint="eastAsia"/>
                <w:b/>
                <w:bCs/>
                <w:kern w:val="0"/>
                <w:sz w:val="28"/>
                <w:szCs w:val="28"/>
              </w:rPr>
              <w:t>培訓實施國內、外移地訓練、參加國際賽及選拔賽經費分表</w:t>
            </w:r>
          </w:p>
        </w:tc>
      </w:tr>
      <w:tr w:rsidR="00193363" w:rsidRPr="0060489D" w:rsidTr="00436FAA">
        <w:trPr>
          <w:trHeight w:val="660"/>
        </w:trPr>
        <w:tc>
          <w:tcPr>
            <w:tcW w:w="10510" w:type="dxa"/>
            <w:gridSpan w:val="8"/>
            <w:tcBorders>
              <w:top w:val="single" w:sz="4" w:space="0" w:color="auto"/>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hAnsi="新細明體" w:cs="新細明體"/>
                <w:b/>
                <w:bCs/>
                <w:kern w:val="0"/>
                <w:sz w:val="28"/>
                <w:szCs w:val="28"/>
              </w:rPr>
            </w:pP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計畫期程：</w:t>
            </w:r>
            <w:r w:rsidRPr="0060489D">
              <w:rPr>
                <w:rFonts w:ascii="新細明體" w:hAnsi="新細明體" w:cs="新細明體"/>
                <w:b/>
                <w:bCs/>
                <w:kern w:val="0"/>
                <w:sz w:val="28"/>
                <w:szCs w:val="28"/>
              </w:rPr>
              <w:t>107</w:t>
            </w:r>
            <w:r w:rsidRPr="0060489D">
              <w:rPr>
                <w:rFonts w:ascii="新細明體" w:hAnsi="新細明體" w:cs="新細明體" w:hint="eastAsia"/>
                <w:b/>
                <w:bCs/>
                <w:kern w:val="0"/>
                <w:sz w:val="28"/>
                <w:szCs w:val="28"/>
              </w:rPr>
              <w:t>年</w:t>
            </w:r>
            <w:r w:rsidRPr="0060489D">
              <w:rPr>
                <w:rFonts w:ascii="新細明體" w:hAnsi="新細明體" w:cs="新細明體"/>
                <w:b/>
                <w:bCs/>
                <w:kern w:val="0"/>
                <w:sz w:val="28"/>
                <w:szCs w:val="28"/>
              </w:rPr>
              <w:t>6</w:t>
            </w:r>
            <w:r w:rsidRPr="0060489D">
              <w:rPr>
                <w:rFonts w:ascii="新細明體" w:hAnsi="新細明體" w:cs="新細明體" w:hint="eastAsia"/>
                <w:b/>
                <w:bCs/>
                <w:kern w:val="0"/>
                <w:sz w:val="28"/>
                <w:szCs w:val="28"/>
              </w:rPr>
              <w:t>月</w:t>
            </w:r>
            <w:r w:rsidRPr="0060489D">
              <w:rPr>
                <w:rFonts w:ascii="新細明體" w:hAnsi="新細明體" w:cs="新細明體"/>
                <w:b/>
                <w:bCs/>
                <w:kern w:val="0"/>
                <w:sz w:val="28"/>
                <w:szCs w:val="28"/>
              </w:rPr>
              <w:t>12</w:t>
            </w:r>
            <w:r w:rsidRPr="0060489D">
              <w:rPr>
                <w:rFonts w:ascii="新細明體" w:hAnsi="新細明體" w:cs="新細明體" w:hint="eastAsia"/>
                <w:b/>
                <w:bCs/>
                <w:kern w:val="0"/>
                <w:sz w:val="28"/>
                <w:szCs w:val="28"/>
              </w:rPr>
              <w:t>日</w:t>
            </w: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至</w:t>
            </w:r>
            <w:r w:rsidRPr="0060489D">
              <w:rPr>
                <w:rFonts w:ascii="新細明體" w:hAnsi="新細明體" w:cs="新細明體"/>
                <w:b/>
                <w:bCs/>
                <w:kern w:val="0"/>
                <w:sz w:val="28"/>
                <w:szCs w:val="28"/>
              </w:rPr>
              <w:t xml:space="preserve"> 107</w:t>
            </w:r>
            <w:r w:rsidRPr="0060489D">
              <w:rPr>
                <w:rFonts w:ascii="新細明體" w:hAnsi="新細明體" w:cs="新細明體" w:hint="eastAsia"/>
                <w:b/>
                <w:bCs/>
                <w:kern w:val="0"/>
                <w:sz w:val="28"/>
                <w:szCs w:val="28"/>
              </w:rPr>
              <w:t>年</w:t>
            </w:r>
            <w:r w:rsidRPr="0060489D">
              <w:rPr>
                <w:rFonts w:ascii="新細明體" w:hAnsi="新細明體" w:cs="新細明體"/>
                <w:b/>
                <w:bCs/>
                <w:kern w:val="0"/>
                <w:sz w:val="28"/>
                <w:szCs w:val="28"/>
              </w:rPr>
              <w:t>6</w:t>
            </w:r>
            <w:r w:rsidRPr="0060489D">
              <w:rPr>
                <w:rFonts w:ascii="新細明體" w:hAnsi="新細明體" w:cs="新細明體" w:hint="eastAsia"/>
                <w:b/>
                <w:bCs/>
                <w:kern w:val="0"/>
                <w:sz w:val="28"/>
                <w:szCs w:val="28"/>
              </w:rPr>
              <w:t>月</w:t>
            </w:r>
            <w:r w:rsidRPr="0060489D">
              <w:rPr>
                <w:rFonts w:ascii="新細明體" w:hAnsi="新細明體" w:cs="新細明體"/>
                <w:b/>
                <w:bCs/>
                <w:kern w:val="0"/>
                <w:sz w:val="28"/>
                <w:szCs w:val="28"/>
              </w:rPr>
              <w:t>22</w:t>
            </w:r>
            <w:r w:rsidRPr="0060489D">
              <w:rPr>
                <w:rFonts w:ascii="新細明體" w:hAnsi="新細明體" w:cs="新細明體" w:hint="eastAsia"/>
                <w:b/>
                <w:bCs/>
                <w:kern w:val="0"/>
                <w:sz w:val="28"/>
                <w:szCs w:val="28"/>
              </w:rPr>
              <w:t>日</w:t>
            </w: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泰國曼谷</w:t>
            </w:r>
            <w:r w:rsidRPr="0060489D">
              <w:rPr>
                <w:rFonts w:ascii="新細明體" w:hAnsi="新細明體" w:cs="新細明體"/>
                <w:b/>
                <w:bCs/>
                <w:kern w:val="0"/>
                <w:sz w:val="28"/>
                <w:szCs w:val="28"/>
              </w:rPr>
              <w:t>)</w:t>
            </w:r>
          </w:p>
        </w:tc>
      </w:tr>
      <w:tr w:rsidR="00193363" w:rsidRPr="0060489D" w:rsidTr="00436FAA">
        <w:trPr>
          <w:trHeight w:val="705"/>
        </w:trPr>
        <w:tc>
          <w:tcPr>
            <w:tcW w:w="10510" w:type="dxa"/>
            <w:gridSpan w:val="8"/>
            <w:tcBorders>
              <w:top w:val="single" w:sz="4" w:space="0" w:color="auto"/>
              <w:left w:val="single" w:sz="4" w:space="0" w:color="auto"/>
              <w:bottom w:val="single" w:sz="4" w:space="0" w:color="auto"/>
              <w:right w:val="single" w:sz="4" w:space="0" w:color="auto"/>
            </w:tcBorders>
            <w:noWrap/>
            <w:vAlign w:val="center"/>
          </w:tcPr>
          <w:p w:rsidR="00193363" w:rsidRPr="0060489D" w:rsidRDefault="00193363" w:rsidP="00436FAA">
            <w:pPr>
              <w:widowControl/>
              <w:rPr>
                <w:rFonts w:ascii="新細明體" w:cs="新細明體"/>
                <w:b/>
                <w:bCs/>
                <w:kern w:val="0"/>
                <w:sz w:val="28"/>
                <w:szCs w:val="28"/>
              </w:rPr>
            </w:pP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計劃經費總額：</w:t>
            </w:r>
            <w:r w:rsidRPr="0060489D">
              <w:rPr>
                <w:rFonts w:ascii="新細明體" w:hAnsi="新細明體" w:cs="新細明體"/>
                <w:b/>
                <w:bCs/>
                <w:kern w:val="0"/>
                <w:sz w:val="28"/>
                <w:szCs w:val="28"/>
              </w:rPr>
              <w:t>792,100</w:t>
            </w:r>
            <w:r w:rsidRPr="0060489D">
              <w:rPr>
                <w:rFonts w:ascii="新細明體" w:hAnsi="新細明體" w:cs="新細明體" w:hint="eastAsia"/>
                <w:b/>
                <w:bCs/>
                <w:kern w:val="0"/>
                <w:sz w:val="28"/>
                <w:szCs w:val="28"/>
              </w:rPr>
              <w:t>元</w:t>
            </w:r>
          </w:p>
        </w:tc>
      </w:tr>
      <w:tr w:rsidR="00193363" w:rsidRPr="0060489D" w:rsidTr="00436FAA">
        <w:trPr>
          <w:trHeight w:val="630"/>
        </w:trPr>
        <w:tc>
          <w:tcPr>
            <w:tcW w:w="1296" w:type="dxa"/>
            <w:vMerge w:val="restart"/>
            <w:tcBorders>
              <w:top w:val="nil"/>
              <w:left w:val="single" w:sz="4" w:space="0" w:color="auto"/>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經費項目</w:t>
            </w:r>
          </w:p>
        </w:tc>
        <w:tc>
          <w:tcPr>
            <w:tcW w:w="3587" w:type="dxa"/>
            <w:gridSpan w:val="3"/>
            <w:tcBorders>
              <w:top w:val="single" w:sz="4" w:space="0" w:color="auto"/>
              <w:left w:val="nil"/>
              <w:bottom w:val="single" w:sz="4" w:space="0" w:color="auto"/>
              <w:right w:val="single" w:sz="4" w:space="0" w:color="auto"/>
            </w:tcBorders>
            <w:vAlign w:val="center"/>
          </w:tcPr>
          <w:p w:rsidR="00193363" w:rsidRPr="0060489D" w:rsidRDefault="00193363" w:rsidP="00436FAA">
            <w:pPr>
              <w:widowControl/>
              <w:rPr>
                <w:rFonts w:ascii="新細明體" w:cs="新細明體"/>
                <w:b/>
                <w:bCs/>
                <w:kern w:val="0"/>
                <w:sz w:val="28"/>
                <w:szCs w:val="28"/>
              </w:rPr>
            </w:pP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預算科目明細</w:t>
            </w:r>
          </w:p>
        </w:tc>
        <w:tc>
          <w:tcPr>
            <w:tcW w:w="2508" w:type="dxa"/>
            <w:gridSpan w:val="2"/>
            <w:tcBorders>
              <w:top w:val="single" w:sz="4" w:space="0" w:color="auto"/>
              <w:left w:val="nil"/>
              <w:bottom w:val="single" w:sz="4" w:space="0" w:color="auto"/>
              <w:right w:val="single" w:sz="4" w:space="0" w:color="auto"/>
            </w:tcBorders>
            <w:vAlign w:val="center"/>
          </w:tcPr>
          <w:p w:rsidR="00193363" w:rsidRPr="0060489D" w:rsidRDefault="00193363" w:rsidP="00436FAA">
            <w:pPr>
              <w:widowControl/>
              <w:rPr>
                <w:rFonts w:ascii="新細明體" w:cs="新細明體"/>
                <w:b/>
                <w:bCs/>
                <w:color w:val="000000"/>
                <w:kern w:val="0"/>
                <w:sz w:val="28"/>
                <w:szCs w:val="28"/>
              </w:rPr>
            </w:pPr>
            <w:r w:rsidRPr="0060489D">
              <w:rPr>
                <w:rFonts w:ascii="新細明體" w:hAnsi="新細明體" w:cs="新細明體"/>
                <w:b/>
                <w:bCs/>
                <w:color w:val="000000"/>
                <w:kern w:val="0"/>
                <w:sz w:val="28"/>
                <w:szCs w:val="28"/>
              </w:rPr>
              <w:t xml:space="preserve"> </w:t>
            </w:r>
            <w:r w:rsidRPr="0060489D">
              <w:rPr>
                <w:rFonts w:ascii="新細明體" w:hAnsi="新細明體" w:cs="新細明體" w:hint="eastAsia"/>
                <w:b/>
                <w:bCs/>
                <w:color w:val="000000"/>
                <w:kern w:val="0"/>
                <w:sz w:val="28"/>
                <w:szCs w:val="28"/>
              </w:rPr>
              <w:t>中心概算</w:t>
            </w:r>
          </w:p>
        </w:tc>
        <w:tc>
          <w:tcPr>
            <w:tcW w:w="1418"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bCs/>
                <w:color w:val="000000"/>
                <w:kern w:val="0"/>
                <w:sz w:val="28"/>
                <w:szCs w:val="28"/>
              </w:rPr>
            </w:pPr>
            <w:r w:rsidRPr="0060489D">
              <w:rPr>
                <w:rFonts w:ascii="新細明體" w:hAnsi="新細明體" w:cs="新細明體" w:hint="eastAsia"/>
                <w:b/>
                <w:bCs/>
                <w:color w:val="000000"/>
                <w:kern w:val="0"/>
                <w:sz w:val="28"/>
                <w:szCs w:val="28"/>
              </w:rPr>
              <w:t>協會自籌</w:t>
            </w:r>
          </w:p>
        </w:tc>
        <w:tc>
          <w:tcPr>
            <w:tcW w:w="1701" w:type="dxa"/>
            <w:vMerge w:val="restart"/>
            <w:tcBorders>
              <w:top w:val="nil"/>
              <w:left w:val="single" w:sz="4" w:space="0" w:color="auto"/>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備註</w:t>
            </w:r>
          </w:p>
        </w:tc>
      </w:tr>
      <w:tr w:rsidR="00193363" w:rsidRPr="0060489D" w:rsidTr="00436FAA">
        <w:trPr>
          <w:trHeight w:val="825"/>
        </w:trPr>
        <w:tc>
          <w:tcPr>
            <w:tcW w:w="1296" w:type="dxa"/>
            <w:vMerge/>
            <w:tcBorders>
              <w:top w:val="nil"/>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cs="新細明體"/>
                <w:b/>
                <w:bCs/>
                <w:kern w:val="0"/>
                <w:sz w:val="28"/>
                <w:szCs w:val="28"/>
              </w:rPr>
            </w:pP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單價</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數量</w:t>
            </w:r>
          </w:p>
        </w:tc>
        <w:tc>
          <w:tcPr>
            <w:tcW w:w="1319"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bCs/>
                <w:kern w:val="0"/>
                <w:sz w:val="28"/>
                <w:szCs w:val="28"/>
              </w:rPr>
            </w:pPr>
            <w:r w:rsidRPr="0060489D">
              <w:rPr>
                <w:rFonts w:ascii="新細明體" w:hAnsi="新細明體" w:cs="新細明體" w:hint="eastAsia"/>
                <w:b/>
                <w:bCs/>
                <w:kern w:val="0"/>
                <w:sz w:val="28"/>
                <w:szCs w:val="28"/>
              </w:rPr>
              <w:t>總價</w:t>
            </w:r>
            <w:r w:rsidRPr="0060489D">
              <w:rPr>
                <w:rFonts w:ascii="新細明體" w:hAnsi="新細明體" w:cs="新細明體"/>
                <w:b/>
                <w:bCs/>
                <w:kern w:val="0"/>
                <w:sz w:val="28"/>
                <w:szCs w:val="28"/>
              </w:rPr>
              <w:t>(</w:t>
            </w:r>
            <w:r w:rsidRPr="0060489D">
              <w:rPr>
                <w:rFonts w:ascii="新細明體" w:hAnsi="新細明體" w:cs="新細明體" w:hint="eastAsia"/>
                <w:b/>
                <w:bCs/>
                <w:kern w:val="0"/>
                <w:sz w:val="28"/>
                <w:szCs w:val="28"/>
              </w:rPr>
              <w:t>元</w:t>
            </w:r>
            <w:r w:rsidRPr="0060489D">
              <w:rPr>
                <w:rFonts w:ascii="新細明體" w:hAnsi="新細明體" w:cs="新細明體"/>
                <w:b/>
                <w:bCs/>
                <w:kern w:val="0"/>
                <w:sz w:val="28"/>
                <w:szCs w:val="28"/>
              </w:rPr>
              <w:t xml:space="preserve">) </w:t>
            </w:r>
          </w:p>
        </w:tc>
        <w:tc>
          <w:tcPr>
            <w:tcW w:w="1233"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bCs/>
                <w:kern w:val="0"/>
                <w:sz w:val="28"/>
                <w:szCs w:val="28"/>
              </w:rPr>
            </w:pPr>
            <w:r w:rsidRPr="0060489D">
              <w:rPr>
                <w:rFonts w:ascii="新細明體" w:hAnsi="新細明體" w:cs="新細明體" w:hint="eastAsia"/>
                <w:b/>
                <w:bCs/>
                <w:kern w:val="0"/>
                <w:sz w:val="28"/>
                <w:szCs w:val="28"/>
              </w:rPr>
              <w:t>補助單價</w:t>
            </w:r>
            <w:r w:rsidRPr="0060489D">
              <w:rPr>
                <w:rFonts w:ascii="新細明體" w:hAnsi="新細明體" w:cs="新細明體"/>
                <w:b/>
                <w:bCs/>
                <w:kern w:val="0"/>
                <w:sz w:val="28"/>
                <w:szCs w:val="28"/>
              </w:rPr>
              <w:t>(</w:t>
            </w:r>
            <w:r w:rsidRPr="0060489D">
              <w:rPr>
                <w:rFonts w:ascii="新細明體" w:hAnsi="新細明體" w:cs="新細明體" w:hint="eastAsia"/>
                <w:b/>
                <w:bCs/>
                <w:kern w:val="0"/>
                <w:sz w:val="28"/>
                <w:szCs w:val="28"/>
              </w:rPr>
              <w:t>元</w:t>
            </w:r>
            <w:r w:rsidRPr="0060489D">
              <w:rPr>
                <w:rFonts w:ascii="新細明體" w:hAnsi="新細明體" w:cs="新細明體"/>
                <w:b/>
                <w:bCs/>
                <w:kern w:val="0"/>
                <w:sz w:val="28"/>
                <w:szCs w:val="28"/>
              </w:rPr>
              <w:t>)</w:t>
            </w:r>
          </w:p>
        </w:tc>
        <w:tc>
          <w:tcPr>
            <w:tcW w:w="1275" w:type="dxa"/>
            <w:tcBorders>
              <w:top w:val="single" w:sz="4" w:space="0" w:color="auto"/>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bCs/>
                <w:kern w:val="0"/>
                <w:sz w:val="28"/>
                <w:szCs w:val="28"/>
              </w:rPr>
            </w:pPr>
            <w:r w:rsidRPr="0060489D">
              <w:rPr>
                <w:rFonts w:ascii="新細明體" w:hAnsi="新細明體" w:cs="新細明體" w:hint="eastAsia"/>
                <w:b/>
                <w:bCs/>
                <w:kern w:val="0"/>
                <w:sz w:val="28"/>
                <w:szCs w:val="28"/>
              </w:rPr>
              <w:t>補助金額</w:t>
            </w:r>
            <w:r w:rsidRPr="0060489D">
              <w:rPr>
                <w:rFonts w:ascii="新細明體" w:hAnsi="新細明體" w:cs="新細明體"/>
                <w:b/>
                <w:bCs/>
                <w:kern w:val="0"/>
                <w:sz w:val="28"/>
                <w:szCs w:val="28"/>
              </w:rPr>
              <w:t>(</w:t>
            </w:r>
            <w:r w:rsidRPr="0060489D">
              <w:rPr>
                <w:rFonts w:ascii="新細明體" w:hAnsi="新細明體" w:cs="新細明體" w:hint="eastAsia"/>
                <w:b/>
                <w:bCs/>
                <w:kern w:val="0"/>
                <w:sz w:val="28"/>
                <w:szCs w:val="28"/>
              </w:rPr>
              <w:t>元</w:t>
            </w:r>
            <w:r w:rsidRPr="0060489D">
              <w:rPr>
                <w:rFonts w:ascii="新細明體" w:hAnsi="新細明體" w:cs="新細明體"/>
                <w:b/>
                <w:bCs/>
                <w:kern w:val="0"/>
                <w:sz w:val="28"/>
                <w:szCs w:val="28"/>
              </w:rPr>
              <w:t>)</w:t>
            </w:r>
          </w:p>
        </w:tc>
        <w:tc>
          <w:tcPr>
            <w:tcW w:w="1418"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 xml:space="preserve">　</w:t>
            </w:r>
          </w:p>
        </w:tc>
        <w:tc>
          <w:tcPr>
            <w:tcW w:w="1701" w:type="dxa"/>
            <w:vMerge/>
            <w:tcBorders>
              <w:top w:val="nil"/>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cs="新細明體"/>
                <w:b/>
                <w:bCs/>
                <w:kern w:val="0"/>
                <w:sz w:val="28"/>
                <w:szCs w:val="28"/>
              </w:rPr>
            </w:pPr>
          </w:p>
        </w:tc>
      </w:tr>
      <w:tr w:rsidR="00193363" w:rsidRPr="0060489D" w:rsidTr="00436FAA">
        <w:trPr>
          <w:trHeight w:val="660"/>
        </w:trPr>
        <w:tc>
          <w:tcPr>
            <w:tcW w:w="1296" w:type="dxa"/>
            <w:tcBorders>
              <w:top w:val="nil"/>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機票款</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15000</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kern w:val="0"/>
                <w:sz w:val="28"/>
                <w:szCs w:val="28"/>
              </w:rPr>
            </w:pPr>
            <w:r w:rsidRPr="0060489D">
              <w:rPr>
                <w:rFonts w:ascii="新細明體" w:hAnsi="新細明體" w:cs="新細明體"/>
                <w:b/>
                <w:kern w:val="0"/>
                <w:sz w:val="28"/>
                <w:szCs w:val="28"/>
              </w:rPr>
              <w:t>19</w:t>
            </w:r>
          </w:p>
        </w:tc>
        <w:tc>
          <w:tcPr>
            <w:tcW w:w="1319"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 xml:space="preserve">285,000 </w:t>
            </w:r>
          </w:p>
        </w:tc>
        <w:tc>
          <w:tcPr>
            <w:tcW w:w="1233"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275" w:type="dxa"/>
            <w:tcBorders>
              <w:top w:val="single" w:sz="4" w:space="0" w:color="auto"/>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418"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701" w:type="dxa"/>
            <w:vMerge w:val="restart"/>
            <w:tcBorders>
              <w:top w:val="nil"/>
              <w:left w:val="single" w:sz="4" w:space="0" w:color="auto"/>
              <w:bottom w:val="single" w:sz="4" w:space="0" w:color="000000"/>
              <w:right w:val="single" w:sz="4" w:space="0" w:color="auto"/>
            </w:tcBorders>
          </w:tcPr>
          <w:p w:rsidR="00193363" w:rsidRPr="0060489D" w:rsidRDefault="00193363" w:rsidP="00436FAA">
            <w:pPr>
              <w:widowControl/>
              <w:jc w:val="center"/>
              <w:rPr>
                <w:rFonts w:ascii="新細明體" w:cs="新細明體"/>
                <w:b/>
                <w:kern w:val="0"/>
                <w:sz w:val="28"/>
                <w:szCs w:val="28"/>
              </w:rPr>
            </w:pPr>
            <w:r w:rsidRPr="0060489D">
              <w:rPr>
                <w:rFonts w:ascii="新細明體" w:hAnsi="新細明體" w:cs="新細明體" w:hint="eastAsia"/>
                <w:b/>
                <w:kern w:val="0"/>
                <w:sz w:val="28"/>
                <w:szCs w:val="28"/>
              </w:rPr>
              <w:t>教練</w:t>
            </w:r>
            <w:r w:rsidRPr="0060489D">
              <w:rPr>
                <w:rFonts w:ascii="新細明體" w:hAnsi="新細明體" w:cs="新細明體"/>
                <w:b/>
                <w:kern w:val="0"/>
                <w:sz w:val="28"/>
                <w:szCs w:val="28"/>
              </w:rPr>
              <w:t xml:space="preserve"> 2 </w:t>
            </w:r>
            <w:r w:rsidRPr="0060489D">
              <w:rPr>
                <w:rFonts w:ascii="新細明體" w:hAnsi="新細明體" w:cs="新細明體" w:hint="eastAsia"/>
                <w:b/>
                <w:kern w:val="0"/>
                <w:sz w:val="28"/>
                <w:szCs w:val="28"/>
              </w:rPr>
              <w:t>人</w:t>
            </w:r>
            <w:r w:rsidRPr="0060489D">
              <w:rPr>
                <w:rFonts w:ascii="新細明體" w:cs="新細明體"/>
                <w:b/>
                <w:kern w:val="0"/>
                <w:sz w:val="28"/>
                <w:szCs w:val="28"/>
              </w:rPr>
              <w:br/>
            </w:r>
            <w:r w:rsidRPr="0060489D">
              <w:rPr>
                <w:rFonts w:ascii="新細明體" w:hAnsi="新細明體" w:cs="新細明體" w:hint="eastAsia"/>
                <w:b/>
                <w:kern w:val="0"/>
                <w:sz w:val="28"/>
                <w:szCs w:val="28"/>
              </w:rPr>
              <w:t>選手</w:t>
            </w:r>
            <w:r w:rsidRPr="0060489D">
              <w:rPr>
                <w:rFonts w:ascii="新細明體" w:hAnsi="新細明體" w:cs="新細明體"/>
                <w:b/>
                <w:kern w:val="0"/>
                <w:sz w:val="28"/>
                <w:szCs w:val="28"/>
              </w:rPr>
              <w:t xml:space="preserve"> 16 </w:t>
            </w:r>
            <w:r w:rsidRPr="0060489D">
              <w:rPr>
                <w:rFonts w:ascii="新細明體" w:hAnsi="新細明體" w:cs="新細明體" w:hint="eastAsia"/>
                <w:b/>
                <w:kern w:val="0"/>
                <w:sz w:val="28"/>
                <w:szCs w:val="28"/>
              </w:rPr>
              <w:t>人防護員</w:t>
            </w:r>
            <w:r w:rsidRPr="0060489D">
              <w:rPr>
                <w:rFonts w:ascii="新細明體" w:hAnsi="新細明體" w:cs="新細明體"/>
                <w:b/>
                <w:kern w:val="0"/>
                <w:sz w:val="28"/>
                <w:szCs w:val="28"/>
              </w:rPr>
              <w:t xml:space="preserve">1 </w:t>
            </w:r>
            <w:r w:rsidRPr="0060489D">
              <w:rPr>
                <w:rFonts w:ascii="新細明體" w:hAnsi="新細明體" w:cs="新細明體" w:hint="eastAsia"/>
                <w:b/>
                <w:kern w:val="0"/>
                <w:sz w:val="28"/>
                <w:szCs w:val="28"/>
              </w:rPr>
              <w:t>人</w:t>
            </w:r>
            <w:r w:rsidRPr="0060489D">
              <w:rPr>
                <w:rFonts w:ascii="新細明體" w:cs="新細明體"/>
                <w:b/>
                <w:kern w:val="0"/>
                <w:sz w:val="28"/>
                <w:szCs w:val="28"/>
              </w:rPr>
              <w:br/>
            </w:r>
            <w:r w:rsidRPr="0060489D">
              <w:rPr>
                <w:rFonts w:ascii="新細明體" w:hAnsi="新細明體" w:cs="新細明體" w:hint="eastAsia"/>
                <w:b/>
                <w:kern w:val="0"/>
                <w:sz w:val="28"/>
                <w:szCs w:val="28"/>
              </w:rPr>
              <w:t>共計</w:t>
            </w:r>
            <w:r w:rsidRPr="0060489D">
              <w:rPr>
                <w:rFonts w:ascii="新細明體" w:hAnsi="新細明體" w:cs="新細明體"/>
                <w:b/>
                <w:kern w:val="0"/>
                <w:sz w:val="28"/>
                <w:szCs w:val="28"/>
              </w:rPr>
              <w:t xml:space="preserve"> 19 </w:t>
            </w:r>
            <w:r w:rsidRPr="0060489D">
              <w:rPr>
                <w:rFonts w:ascii="新細明體" w:hAnsi="新細明體" w:cs="新細明體" w:hint="eastAsia"/>
                <w:b/>
                <w:kern w:val="0"/>
                <w:sz w:val="28"/>
                <w:szCs w:val="28"/>
              </w:rPr>
              <w:t>人</w:t>
            </w:r>
          </w:p>
        </w:tc>
      </w:tr>
      <w:tr w:rsidR="00193363" w:rsidRPr="0060489D" w:rsidTr="00436FAA">
        <w:trPr>
          <w:trHeight w:val="660"/>
        </w:trPr>
        <w:tc>
          <w:tcPr>
            <w:tcW w:w="1296" w:type="dxa"/>
            <w:tcBorders>
              <w:top w:val="nil"/>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膳宿費</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2000</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kern w:val="0"/>
                <w:sz w:val="28"/>
                <w:szCs w:val="28"/>
              </w:rPr>
            </w:pPr>
            <w:r w:rsidRPr="0060489D">
              <w:rPr>
                <w:rFonts w:ascii="新細明體" w:hAnsi="新細明體" w:cs="新細明體"/>
                <w:b/>
                <w:kern w:val="0"/>
                <w:sz w:val="28"/>
                <w:szCs w:val="28"/>
              </w:rPr>
              <w:t>19*11</w:t>
            </w:r>
          </w:p>
        </w:tc>
        <w:tc>
          <w:tcPr>
            <w:tcW w:w="1319"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 xml:space="preserve">418,000 </w:t>
            </w:r>
          </w:p>
        </w:tc>
        <w:tc>
          <w:tcPr>
            <w:tcW w:w="1233"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275" w:type="dxa"/>
            <w:tcBorders>
              <w:top w:val="single" w:sz="4" w:space="0" w:color="auto"/>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418"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701" w:type="dxa"/>
            <w:vMerge/>
            <w:tcBorders>
              <w:top w:val="nil"/>
              <w:left w:val="single" w:sz="4" w:space="0" w:color="auto"/>
              <w:bottom w:val="single" w:sz="4" w:space="0" w:color="000000"/>
              <w:right w:val="single" w:sz="4" w:space="0" w:color="auto"/>
            </w:tcBorders>
            <w:vAlign w:val="center"/>
          </w:tcPr>
          <w:p w:rsidR="00193363" w:rsidRPr="0060489D" w:rsidRDefault="00193363" w:rsidP="00436FAA">
            <w:pPr>
              <w:widowControl/>
              <w:rPr>
                <w:rFonts w:ascii="新細明體" w:cs="新細明體"/>
                <w:b/>
                <w:kern w:val="0"/>
                <w:sz w:val="28"/>
                <w:szCs w:val="28"/>
              </w:rPr>
            </w:pPr>
          </w:p>
        </w:tc>
      </w:tr>
      <w:tr w:rsidR="00193363" w:rsidRPr="0060489D" w:rsidTr="00436FAA">
        <w:trPr>
          <w:trHeight w:val="660"/>
        </w:trPr>
        <w:tc>
          <w:tcPr>
            <w:tcW w:w="1296" w:type="dxa"/>
            <w:tcBorders>
              <w:top w:val="nil"/>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保險費</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900</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kern w:val="0"/>
                <w:sz w:val="28"/>
                <w:szCs w:val="28"/>
              </w:rPr>
            </w:pPr>
            <w:r w:rsidRPr="0060489D">
              <w:rPr>
                <w:rFonts w:ascii="新細明體" w:hAnsi="新細明體" w:cs="新細明體"/>
                <w:b/>
                <w:kern w:val="0"/>
                <w:sz w:val="28"/>
                <w:szCs w:val="28"/>
              </w:rPr>
              <w:t>19</w:t>
            </w:r>
          </w:p>
        </w:tc>
        <w:tc>
          <w:tcPr>
            <w:tcW w:w="1319"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 xml:space="preserve">17,100 </w:t>
            </w:r>
          </w:p>
        </w:tc>
        <w:tc>
          <w:tcPr>
            <w:tcW w:w="1233"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275" w:type="dxa"/>
            <w:tcBorders>
              <w:top w:val="single" w:sz="4" w:space="0" w:color="auto"/>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418"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701" w:type="dxa"/>
            <w:vMerge/>
            <w:tcBorders>
              <w:top w:val="nil"/>
              <w:left w:val="single" w:sz="4" w:space="0" w:color="auto"/>
              <w:bottom w:val="single" w:sz="4" w:space="0" w:color="000000"/>
              <w:right w:val="single" w:sz="4" w:space="0" w:color="auto"/>
            </w:tcBorders>
            <w:vAlign w:val="center"/>
          </w:tcPr>
          <w:p w:rsidR="00193363" w:rsidRPr="0060489D" w:rsidRDefault="00193363" w:rsidP="00436FAA">
            <w:pPr>
              <w:widowControl/>
              <w:rPr>
                <w:rFonts w:ascii="新細明體" w:cs="新細明體"/>
                <w:b/>
                <w:kern w:val="0"/>
                <w:sz w:val="28"/>
                <w:szCs w:val="28"/>
              </w:rPr>
            </w:pPr>
          </w:p>
        </w:tc>
      </w:tr>
      <w:tr w:rsidR="00193363" w:rsidRPr="0060489D" w:rsidTr="00436FAA">
        <w:trPr>
          <w:trHeight w:val="900"/>
        </w:trPr>
        <w:tc>
          <w:tcPr>
            <w:tcW w:w="1296" w:type="dxa"/>
            <w:tcBorders>
              <w:top w:val="nil"/>
              <w:left w:val="single" w:sz="4" w:space="0" w:color="auto"/>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泰國當地交通</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8000</w:t>
            </w:r>
          </w:p>
        </w:tc>
        <w:tc>
          <w:tcPr>
            <w:tcW w:w="1134" w:type="dxa"/>
            <w:tcBorders>
              <w:top w:val="nil"/>
              <w:left w:val="nil"/>
              <w:bottom w:val="single" w:sz="4" w:space="0" w:color="auto"/>
              <w:right w:val="single" w:sz="4" w:space="0" w:color="auto"/>
            </w:tcBorders>
            <w:vAlign w:val="center"/>
          </w:tcPr>
          <w:p w:rsidR="00193363" w:rsidRPr="0060489D" w:rsidRDefault="00193363" w:rsidP="00436FAA">
            <w:pPr>
              <w:widowControl/>
              <w:jc w:val="center"/>
              <w:rPr>
                <w:rFonts w:ascii="新細明體" w:hAnsi="新細明體" w:cs="新細明體"/>
                <w:b/>
                <w:kern w:val="0"/>
                <w:sz w:val="28"/>
                <w:szCs w:val="28"/>
              </w:rPr>
            </w:pPr>
            <w:r w:rsidRPr="0060489D">
              <w:rPr>
                <w:rFonts w:ascii="新細明體" w:hAnsi="新細明體" w:cs="新細明體"/>
                <w:b/>
                <w:kern w:val="0"/>
                <w:sz w:val="28"/>
                <w:szCs w:val="28"/>
              </w:rPr>
              <w:t>9</w:t>
            </w:r>
          </w:p>
        </w:tc>
        <w:tc>
          <w:tcPr>
            <w:tcW w:w="1319" w:type="dxa"/>
            <w:tcBorders>
              <w:top w:val="nil"/>
              <w:left w:val="nil"/>
              <w:bottom w:val="single" w:sz="4" w:space="0" w:color="auto"/>
              <w:right w:val="single" w:sz="4" w:space="0" w:color="auto"/>
            </w:tcBorders>
            <w:vAlign w:val="center"/>
          </w:tcPr>
          <w:p w:rsidR="00193363" w:rsidRPr="0060489D" w:rsidRDefault="00193363" w:rsidP="00436FAA">
            <w:pPr>
              <w:widowControl/>
              <w:jc w:val="right"/>
              <w:rPr>
                <w:rFonts w:ascii="新細明體" w:hAnsi="新細明體" w:cs="新細明體"/>
                <w:b/>
                <w:kern w:val="0"/>
                <w:sz w:val="28"/>
                <w:szCs w:val="28"/>
              </w:rPr>
            </w:pPr>
            <w:r w:rsidRPr="0060489D">
              <w:rPr>
                <w:rFonts w:ascii="新細明體" w:hAnsi="新細明體" w:cs="新細明體"/>
                <w:b/>
                <w:kern w:val="0"/>
                <w:sz w:val="28"/>
                <w:szCs w:val="28"/>
              </w:rPr>
              <w:t xml:space="preserve">72,000 </w:t>
            </w:r>
          </w:p>
        </w:tc>
        <w:tc>
          <w:tcPr>
            <w:tcW w:w="1233"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275" w:type="dxa"/>
            <w:tcBorders>
              <w:top w:val="single" w:sz="4" w:space="0" w:color="auto"/>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418" w:type="dxa"/>
            <w:tcBorders>
              <w:top w:val="nil"/>
              <w:left w:val="nil"/>
              <w:bottom w:val="single" w:sz="4" w:space="0" w:color="auto"/>
              <w:right w:val="single" w:sz="4" w:space="0" w:color="auto"/>
            </w:tcBorders>
            <w:vAlign w:val="center"/>
          </w:tcPr>
          <w:p w:rsidR="00193363" w:rsidRPr="0060489D" w:rsidRDefault="00193363" w:rsidP="00436FAA">
            <w:pPr>
              <w:widowControl/>
              <w:rPr>
                <w:rFonts w:ascii="新細明體" w:cs="新細明體"/>
                <w:b/>
                <w:kern w:val="0"/>
                <w:sz w:val="28"/>
                <w:szCs w:val="28"/>
              </w:rPr>
            </w:pPr>
            <w:r w:rsidRPr="0060489D">
              <w:rPr>
                <w:rFonts w:ascii="新細明體" w:hAnsi="新細明體" w:cs="新細明體" w:hint="eastAsia"/>
                <w:b/>
                <w:kern w:val="0"/>
                <w:sz w:val="28"/>
                <w:szCs w:val="28"/>
              </w:rPr>
              <w:t xml:space="preserve">　</w:t>
            </w:r>
          </w:p>
        </w:tc>
        <w:tc>
          <w:tcPr>
            <w:tcW w:w="1701" w:type="dxa"/>
            <w:vMerge/>
            <w:tcBorders>
              <w:top w:val="nil"/>
              <w:left w:val="single" w:sz="4" w:space="0" w:color="auto"/>
              <w:bottom w:val="single" w:sz="4" w:space="0" w:color="000000"/>
              <w:right w:val="single" w:sz="4" w:space="0" w:color="auto"/>
            </w:tcBorders>
            <w:vAlign w:val="center"/>
          </w:tcPr>
          <w:p w:rsidR="00193363" w:rsidRPr="0060489D" w:rsidRDefault="00193363" w:rsidP="00436FAA">
            <w:pPr>
              <w:widowControl/>
              <w:rPr>
                <w:rFonts w:ascii="新細明體" w:cs="新細明體"/>
                <w:b/>
                <w:kern w:val="0"/>
                <w:sz w:val="28"/>
                <w:szCs w:val="28"/>
              </w:rPr>
            </w:pPr>
          </w:p>
        </w:tc>
      </w:tr>
      <w:tr w:rsidR="00193363" w:rsidRPr="0060489D" w:rsidTr="00436FAA">
        <w:trPr>
          <w:trHeight w:val="810"/>
        </w:trPr>
        <w:tc>
          <w:tcPr>
            <w:tcW w:w="1296" w:type="dxa"/>
            <w:tcBorders>
              <w:top w:val="nil"/>
              <w:left w:val="single" w:sz="4" w:space="0" w:color="auto"/>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合</w:t>
            </w:r>
            <w:r w:rsidRPr="0060489D">
              <w:rPr>
                <w:rFonts w:ascii="新細明體" w:hAnsi="新細明體" w:cs="新細明體"/>
                <w:b/>
                <w:bCs/>
                <w:kern w:val="0"/>
                <w:sz w:val="28"/>
                <w:szCs w:val="28"/>
              </w:rPr>
              <w:t xml:space="preserve">   </w:t>
            </w:r>
            <w:r w:rsidRPr="0060489D">
              <w:rPr>
                <w:rFonts w:ascii="新細明體" w:hAnsi="新細明體" w:cs="新細明體" w:hint="eastAsia"/>
                <w:b/>
                <w:bCs/>
                <w:kern w:val="0"/>
                <w:sz w:val="28"/>
                <w:szCs w:val="28"/>
              </w:rPr>
              <w:t>計</w:t>
            </w:r>
          </w:p>
        </w:tc>
        <w:tc>
          <w:tcPr>
            <w:tcW w:w="3587" w:type="dxa"/>
            <w:gridSpan w:val="3"/>
            <w:tcBorders>
              <w:top w:val="single" w:sz="4" w:space="0" w:color="auto"/>
              <w:left w:val="nil"/>
              <w:bottom w:val="single" w:sz="4" w:space="0" w:color="auto"/>
              <w:right w:val="single" w:sz="4" w:space="0" w:color="000000"/>
            </w:tcBorders>
            <w:vAlign w:val="center"/>
          </w:tcPr>
          <w:p w:rsidR="00193363" w:rsidRPr="0060489D" w:rsidRDefault="00193363" w:rsidP="00436FAA">
            <w:pPr>
              <w:widowControl/>
              <w:rPr>
                <w:rFonts w:ascii="新細明體" w:hAnsi="新細明體" w:cs="新細明體"/>
                <w:b/>
                <w:bCs/>
                <w:kern w:val="0"/>
                <w:sz w:val="28"/>
                <w:szCs w:val="28"/>
              </w:rPr>
            </w:pPr>
            <w:r w:rsidRPr="0060489D">
              <w:rPr>
                <w:rFonts w:ascii="新細明體" w:hAnsi="新細明體" w:cs="新細明體"/>
                <w:b/>
                <w:bCs/>
                <w:kern w:val="0"/>
                <w:sz w:val="28"/>
                <w:szCs w:val="28"/>
              </w:rPr>
              <w:t>$ 792,100.-</w:t>
            </w:r>
          </w:p>
        </w:tc>
        <w:tc>
          <w:tcPr>
            <w:tcW w:w="3926" w:type="dxa"/>
            <w:gridSpan w:val="3"/>
            <w:tcBorders>
              <w:top w:val="single" w:sz="4" w:space="0" w:color="auto"/>
              <w:left w:val="nil"/>
              <w:bottom w:val="single" w:sz="4" w:space="0" w:color="auto"/>
              <w:right w:val="single" w:sz="4" w:space="0" w:color="auto"/>
            </w:tcBorders>
            <w:vAlign w:val="center"/>
          </w:tcPr>
          <w:p w:rsidR="00193363" w:rsidRPr="0060489D" w:rsidRDefault="00193363" w:rsidP="00436FAA">
            <w:pPr>
              <w:widowControl/>
              <w:jc w:val="center"/>
              <w:rPr>
                <w:rFonts w:ascii="新細明體" w:cs="新細明體"/>
                <w:b/>
                <w:bCs/>
                <w:kern w:val="0"/>
                <w:sz w:val="28"/>
                <w:szCs w:val="28"/>
              </w:rPr>
            </w:pPr>
            <w:r w:rsidRPr="0060489D">
              <w:rPr>
                <w:rFonts w:ascii="新細明體" w:hAnsi="新細明體" w:cs="新細明體" w:hint="eastAsia"/>
                <w:b/>
                <w:bCs/>
                <w:kern w:val="0"/>
                <w:sz w:val="28"/>
                <w:szCs w:val="28"/>
              </w:rPr>
              <w:t xml:space="preserve">　</w:t>
            </w:r>
          </w:p>
        </w:tc>
        <w:tc>
          <w:tcPr>
            <w:tcW w:w="1701" w:type="dxa"/>
            <w:vMerge/>
            <w:tcBorders>
              <w:top w:val="nil"/>
              <w:left w:val="single" w:sz="4" w:space="0" w:color="auto"/>
              <w:bottom w:val="single" w:sz="4" w:space="0" w:color="000000"/>
              <w:right w:val="single" w:sz="4" w:space="0" w:color="auto"/>
            </w:tcBorders>
            <w:vAlign w:val="center"/>
          </w:tcPr>
          <w:p w:rsidR="00193363" w:rsidRPr="0060489D" w:rsidRDefault="00193363" w:rsidP="00436FAA">
            <w:pPr>
              <w:widowControl/>
              <w:rPr>
                <w:rFonts w:ascii="新細明體" w:cs="新細明體"/>
                <w:b/>
                <w:kern w:val="0"/>
                <w:sz w:val="28"/>
                <w:szCs w:val="28"/>
              </w:rPr>
            </w:pPr>
          </w:p>
        </w:tc>
      </w:tr>
    </w:tbl>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Default="00193363" w:rsidP="00747FEA">
      <w:pPr>
        <w:rPr>
          <w:rFonts w:ascii="新細明體"/>
          <w:b/>
          <w:sz w:val="28"/>
          <w:szCs w:val="28"/>
        </w:rPr>
      </w:pPr>
    </w:p>
    <w:p w:rsidR="00193363" w:rsidRPr="0060489D" w:rsidRDefault="00193363" w:rsidP="00747FEA">
      <w:pPr>
        <w:rPr>
          <w:rFonts w:ascii="新細明體"/>
          <w:b/>
          <w:sz w:val="28"/>
          <w:szCs w:val="28"/>
        </w:rPr>
      </w:pPr>
      <w:r w:rsidRPr="0060489D">
        <w:rPr>
          <w:rFonts w:ascii="新細明體" w:hAnsi="新細明體" w:hint="eastAsia"/>
          <w:b/>
          <w:sz w:val="28"/>
          <w:szCs w:val="28"/>
        </w:rPr>
        <w:t>附</w:t>
      </w:r>
      <w:r w:rsidRPr="0060489D">
        <w:rPr>
          <w:rFonts w:ascii="新細明體" w:hAnsi="新細明體"/>
          <w:b/>
          <w:sz w:val="28"/>
          <w:szCs w:val="28"/>
        </w:rPr>
        <w:t xml:space="preserve">  </w:t>
      </w:r>
      <w:r w:rsidRPr="0060489D">
        <w:rPr>
          <w:rFonts w:ascii="新細明體" w:hAnsi="新細明體" w:hint="eastAsia"/>
          <w:b/>
          <w:sz w:val="28"/>
          <w:szCs w:val="28"/>
        </w:rPr>
        <w:t>錄：照片</w:t>
      </w:r>
    </w:p>
    <w:p w:rsidR="00193363" w:rsidRDefault="00F21697" w:rsidP="00747FEA">
      <w:pPr>
        <w:rPr>
          <w:rFonts w:ascii="新細明體"/>
          <w:b/>
          <w:sz w:val="28"/>
          <w:szCs w:val="28"/>
        </w:rPr>
      </w:pPr>
      <w:r>
        <w:rPr>
          <w:rFonts w:ascii="新細明體"/>
          <w:b/>
          <w:noProof/>
          <w:sz w:val="28"/>
          <w:szCs w:val="28"/>
        </w:rPr>
        <w:drawing>
          <wp:inline distT="0" distB="0" distL="0" distR="0">
            <wp:extent cx="6581775" cy="37052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3705225"/>
                    </a:xfrm>
                    <a:prstGeom prst="rect">
                      <a:avLst/>
                    </a:prstGeom>
                    <a:noFill/>
                    <a:ln>
                      <a:noFill/>
                    </a:ln>
                  </pic:spPr>
                </pic:pic>
              </a:graphicData>
            </a:graphic>
          </wp:inline>
        </w:drawing>
      </w:r>
    </w:p>
    <w:p w:rsidR="00193363" w:rsidRDefault="00F21697" w:rsidP="00747FEA">
      <w:pPr>
        <w:rPr>
          <w:rFonts w:ascii="新細明體"/>
          <w:b/>
          <w:sz w:val="28"/>
          <w:szCs w:val="28"/>
        </w:rPr>
      </w:pPr>
      <w:r>
        <w:rPr>
          <w:rFonts w:ascii="新細明體"/>
          <w:b/>
          <w:noProof/>
          <w:sz w:val="28"/>
          <w:szCs w:val="28"/>
        </w:rPr>
        <w:drawing>
          <wp:inline distT="0" distB="0" distL="0" distR="0">
            <wp:extent cx="6581775" cy="493395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1775" cy="4933950"/>
                    </a:xfrm>
                    <a:prstGeom prst="rect">
                      <a:avLst/>
                    </a:prstGeom>
                    <a:noFill/>
                    <a:ln>
                      <a:noFill/>
                    </a:ln>
                  </pic:spPr>
                </pic:pic>
              </a:graphicData>
            </a:graphic>
          </wp:inline>
        </w:drawing>
      </w:r>
    </w:p>
    <w:p w:rsidR="00193363" w:rsidRDefault="00F21697" w:rsidP="00747FEA">
      <w:pPr>
        <w:rPr>
          <w:rFonts w:ascii="新細明體"/>
          <w:b/>
          <w:sz w:val="28"/>
          <w:szCs w:val="28"/>
        </w:rPr>
      </w:pPr>
      <w:r>
        <w:rPr>
          <w:rFonts w:ascii="新細明體"/>
          <w:b/>
          <w:noProof/>
          <w:sz w:val="28"/>
          <w:szCs w:val="28"/>
        </w:rPr>
        <w:drawing>
          <wp:inline distT="0" distB="0" distL="0" distR="0">
            <wp:extent cx="6581775" cy="45910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1775" cy="4591050"/>
                    </a:xfrm>
                    <a:prstGeom prst="rect">
                      <a:avLst/>
                    </a:prstGeom>
                    <a:noFill/>
                    <a:ln>
                      <a:noFill/>
                    </a:ln>
                  </pic:spPr>
                </pic:pic>
              </a:graphicData>
            </a:graphic>
          </wp:inline>
        </w:drawing>
      </w:r>
      <w:r>
        <w:rPr>
          <w:rFonts w:ascii="新細明體"/>
          <w:b/>
          <w:noProof/>
          <w:sz w:val="28"/>
          <w:szCs w:val="28"/>
        </w:rPr>
        <w:drawing>
          <wp:inline distT="0" distB="0" distL="0" distR="0">
            <wp:extent cx="6581775" cy="4524375"/>
            <wp:effectExtent l="0" t="0" r="9525"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1775" cy="4524375"/>
                    </a:xfrm>
                    <a:prstGeom prst="rect">
                      <a:avLst/>
                    </a:prstGeom>
                    <a:noFill/>
                    <a:ln>
                      <a:noFill/>
                    </a:ln>
                  </pic:spPr>
                </pic:pic>
              </a:graphicData>
            </a:graphic>
          </wp:inline>
        </w:drawing>
      </w:r>
    </w:p>
    <w:p w:rsidR="00193363" w:rsidRDefault="00193363" w:rsidP="00747FEA">
      <w:pPr>
        <w:rPr>
          <w:rFonts w:ascii="新細明體"/>
          <w:b/>
          <w:sz w:val="28"/>
          <w:szCs w:val="28"/>
        </w:rPr>
      </w:pPr>
    </w:p>
    <w:p w:rsidR="00193363" w:rsidRDefault="00F21697" w:rsidP="00747FEA">
      <w:pPr>
        <w:rPr>
          <w:rFonts w:ascii="新細明體"/>
          <w:b/>
          <w:sz w:val="28"/>
          <w:szCs w:val="28"/>
        </w:rPr>
      </w:pPr>
      <w:r>
        <w:rPr>
          <w:rFonts w:ascii="新細明體"/>
          <w:b/>
          <w:noProof/>
          <w:sz w:val="28"/>
          <w:szCs w:val="28"/>
        </w:rPr>
        <w:drawing>
          <wp:inline distT="0" distB="0" distL="0" distR="0">
            <wp:extent cx="6581775" cy="493395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1775" cy="4933950"/>
                    </a:xfrm>
                    <a:prstGeom prst="rect">
                      <a:avLst/>
                    </a:prstGeom>
                    <a:noFill/>
                    <a:ln>
                      <a:noFill/>
                    </a:ln>
                  </pic:spPr>
                </pic:pic>
              </a:graphicData>
            </a:graphic>
          </wp:inline>
        </w:drawing>
      </w:r>
      <w:r>
        <w:rPr>
          <w:rFonts w:ascii="新細明體"/>
          <w:b/>
          <w:noProof/>
          <w:sz w:val="28"/>
          <w:szCs w:val="28"/>
        </w:rPr>
        <w:drawing>
          <wp:inline distT="0" distB="0" distL="0" distR="0">
            <wp:extent cx="6581775" cy="424815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1775" cy="4248150"/>
                    </a:xfrm>
                    <a:prstGeom prst="rect">
                      <a:avLst/>
                    </a:prstGeom>
                    <a:noFill/>
                    <a:ln>
                      <a:noFill/>
                    </a:ln>
                  </pic:spPr>
                </pic:pic>
              </a:graphicData>
            </a:graphic>
          </wp:inline>
        </w:drawing>
      </w:r>
    </w:p>
    <w:p w:rsidR="00193363" w:rsidRDefault="00193363" w:rsidP="00747FEA">
      <w:pPr>
        <w:rPr>
          <w:rFonts w:ascii="新細明體"/>
          <w:b/>
          <w:sz w:val="28"/>
          <w:szCs w:val="28"/>
        </w:rPr>
      </w:pPr>
    </w:p>
    <w:p w:rsidR="00193363" w:rsidRPr="0060489D" w:rsidRDefault="00F21697" w:rsidP="00747FEA">
      <w:pPr>
        <w:rPr>
          <w:rFonts w:ascii="新細明體"/>
          <w:b/>
          <w:sz w:val="28"/>
          <w:szCs w:val="28"/>
        </w:rPr>
      </w:pPr>
      <w:r>
        <w:rPr>
          <w:rFonts w:ascii="新細明體"/>
          <w:b/>
          <w:noProof/>
          <w:sz w:val="28"/>
          <w:szCs w:val="28"/>
        </w:rPr>
        <w:drawing>
          <wp:inline distT="0" distB="0" distL="0" distR="0">
            <wp:extent cx="6581775" cy="5305425"/>
            <wp:effectExtent l="0" t="0" r="9525"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1775" cy="5305425"/>
                    </a:xfrm>
                    <a:prstGeom prst="rect">
                      <a:avLst/>
                    </a:prstGeom>
                    <a:noFill/>
                    <a:ln>
                      <a:noFill/>
                    </a:ln>
                  </pic:spPr>
                </pic:pic>
              </a:graphicData>
            </a:graphic>
          </wp:inline>
        </w:drawing>
      </w:r>
      <w:r>
        <w:rPr>
          <w:rFonts w:ascii="新細明體"/>
          <w:b/>
          <w:noProof/>
          <w:sz w:val="28"/>
          <w:szCs w:val="28"/>
        </w:rPr>
        <w:drawing>
          <wp:inline distT="0" distB="0" distL="0" distR="0">
            <wp:extent cx="6581775" cy="41814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1775" cy="4181475"/>
                    </a:xfrm>
                    <a:prstGeom prst="rect">
                      <a:avLst/>
                    </a:prstGeom>
                    <a:noFill/>
                    <a:ln>
                      <a:noFill/>
                    </a:ln>
                  </pic:spPr>
                </pic:pic>
              </a:graphicData>
            </a:graphic>
          </wp:inline>
        </w:drawing>
      </w:r>
    </w:p>
    <w:sectPr w:rsidR="00193363" w:rsidRPr="0060489D" w:rsidSect="00747F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472" w:rsidRDefault="00361472" w:rsidP="004215FA">
      <w:r>
        <w:separator/>
      </w:r>
    </w:p>
  </w:endnote>
  <w:endnote w:type="continuationSeparator" w:id="0">
    <w:p w:rsidR="00361472" w:rsidRDefault="00361472" w:rsidP="0042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472" w:rsidRDefault="00361472" w:rsidP="004215FA">
      <w:r>
        <w:separator/>
      </w:r>
    </w:p>
  </w:footnote>
  <w:footnote w:type="continuationSeparator" w:id="0">
    <w:p w:rsidR="00361472" w:rsidRDefault="00361472" w:rsidP="00421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4930"/>
    <w:multiLevelType w:val="hybridMultilevel"/>
    <w:tmpl w:val="A4A2521E"/>
    <w:lvl w:ilvl="0" w:tplc="BA0CCC38">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62355BBF"/>
    <w:multiLevelType w:val="hybridMultilevel"/>
    <w:tmpl w:val="F2C893F8"/>
    <w:lvl w:ilvl="0" w:tplc="BA0CCC38">
      <w:start w:val="2"/>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EA"/>
    <w:rsid w:val="000B6CF7"/>
    <w:rsid w:val="000E5399"/>
    <w:rsid w:val="00193363"/>
    <w:rsid w:val="001B0A1C"/>
    <w:rsid w:val="001F1B44"/>
    <w:rsid w:val="002062CB"/>
    <w:rsid w:val="00361472"/>
    <w:rsid w:val="004215FA"/>
    <w:rsid w:val="004244A6"/>
    <w:rsid w:val="00436FAA"/>
    <w:rsid w:val="00590B7F"/>
    <w:rsid w:val="0060489D"/>
    <w:rsid w:val="00747FEA"/>
    <w:rsid w:val="007E55C2"/>
    <w:rsid w:val="007F7DA8"/>
    <w:rsid w:val="008128C4"/>
    <w:rsid w:val="00866426"/>
    <w:rsid w:val="009212C7"/>
    <w:rsid w:val="009D2720"/>
    <w:rsid w:val="009E63B9"/>
    <w:rsid w:val="00C953F5"/>
    <w:rsid w:val="00C96B65"/>
    <w:rsid w:val="00E16843"/>
    <w:rsid w:val="00E771CA"/>
    <w:rsid w:val="00F100C5"/>
    <w:rsid w:val="00F216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EA"/>
    <w:pPr>
      <w:widowControl w:val="0"/>
    </w:pPr>
    <w:rPr>
      <w:rFonts w:ascii="Times New Roman" w:hAnsi="Times New Roman"/>
      <w:szCs w:val="24"/>
    </w:rPr>
  </w:style>
  <w:style w:type="paragraph" w:styleId="1">
    <w:name w:val="heading 1"/>
    <w:basedOn w:val="a"/>
    <w:next w:val="a"/>
    <w:link w:val="10"/>
    <w:uiPriority w:val="99"/>
    <w:qFormat/>
    <w:rsid w:val="00747FEA"/>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47FEA"/>
    <w:rPr>
      <w:rFonts w:ascii="Arial" w:eastAsia="新細明體" w:hAnsi="Arial" w:cs="Times New Roman"/>
      <w:b/>
      <w:bCs/>
      <w:kern w:val="52"/>
      <w:sz w:val="52"/>
      <w:szCs w:val="52"/>
    </w:rPr>
  </w:style>
  <w:style w:type="character" w:customStyle="1" w:styleId="textexposedshow">
    <w:name w:val="text_exposed_show"/>
    <w:basedOn w:val="a0"/>
    <w:uiPriority w:val="99"/>
    <w:rsid w:val="00747FEA"/>
    <w:rPr>
      <w:rFonts w:cs="Times New Roman"/>
    </w:rPr>
  </w:style>
  <w:style w:type="paragraph" w:styleId="a3">
    <w:name w:val="List Paragraph"/>
    <w:basedOn w:val="a"/>
    <w:uiPriority w:val="99"/>
    <w:qFormat/>
    <w:rsid w:val="00747FEA"/>
    <w:pPr>
      <w:ind w:leftChars="200" w:left="480"/>
    </w:pPr>
  </w:style>
  <w:style w:type="paragraph" w:styleId="a4">
    <w:name w:val="header"/>
    <w:basedOn w:val="a"/>
    <w:link w:val="a5"/>
    <w:uiPriority w:val="99"/>
    <w:semiHidden/>
    <w:rsid w:val="004215F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4215FA"/>
    <w:rPr>
      <w:rFonts w:ascii="Times New Roman" w:eastAsia="新細明體" w:hAnsi="Times New Roman" w:cs="Times New Roman"/>
      <w:sz w:val="20"/>
      <w:szCs w:val="20"/>
    </w:rPr>
  </w:style>
  <w:style w:type="paragraph" w:styleId="a6">
    <w:name w:val="footer"/>
    <w:basedOn w:val="a"/>
    <w:link w:val="a7"/>
    <w:uiPriority w:val="99"/>
    <w:semiHidden/>
    <w:rsid w:val="004215F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4215F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EA"/>
    <w:pPr>
      <w:widowControl w:val="0"/>
    </w:pPr>
    <w:rPr>
      <w:rFonts w:ascii="Times New Roman" w:hAnsi="Times New Roman"/>
      <w:szCs w:val="24"/>
    </w:rPr>
  </w:style>
  <w:style w:type="paragraph" w:styleId="1">
    <w:name w:val="heading 1"/>
    <w:basedOn w:val="a"/>
    <w:next w:val="a"/>
    <w:link w:val="10"/>
    <w:uiPriority w:val="99"/>
    <w:qFormat/>
    <w:rsid w:val="00747FEA"/>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47FEA"/>
    <w:rPr>
      <w:rFonts w:ascii="Arial" w:eastAsia="新細明體" w:hAnsi="Arial" w:cs="Times New Roman"/>
      <w:b/>
      <w:bCs/>
      <w:kern w:val="52"/>
      <w:sz w:val="52"/>
      <w:szCs w:val="52"/>
    </w:rPr>
  </w:style>
  <w:style w:type="character" w:customStyle="1" w:styleId="textexposedshow">
    <w:name w:val="text_exposed_show"/>
    <w:basedOn w:val="a0"/>
    <w:uiPriority w:val="99"/>
    <w:rsid w:val="00747FEA"/>
    <w:rPr>
      <w:rFonts w:cs="Times New Roman"/>
    </w:rPr>
  </w:style>
  <w:style w:type="paragraph" w:styleId="a3">
    <w:name w:val="List Paragraph"/>
    <w:basedOn w:val="a"/>
    <w:uiPriority w:val="99"/>
    <w:qFormat/>
    <w:rsid w:val="00747FEA"/>
    <w:pPr>
      <w:ind w:leftChars="200" w:left="480"/>
    </w:pPr>
  </w:style>
  <w:style w:type="paragraph" w:styleId="a4">
    <w:name w:val="header"/>
    <w:basedOn w:val="a"/>
    <w:link w:val="a5"/>
    <w:uiPriority w:val="99"/>
    <w:semiHidden/>
    <w:rsid w:val="004215F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4215FA"/>
    <w:rPr>
      <w:rFonts w:ascii="Times New Roman" w:eastAsia="新細明體" w:hAnsi="Times New Roman" w:cs="Times New Roman"/>
      <w:sz w:val="20"/>
      <w:szCs w:val="20"/>
    </w:rPr>
  </w:style>
  <w:style w:type="paragraph" w:styleId="a6">
    <w:name w:val="footer"/>
    <w:basedOn w:val="a"/>
    <w:link w:val="a7"/>
    <w:uiPriority w:val="99"/>
    <w:semiHidden/>
    <w:rsid w:val="004215F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4215F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74">
      <w:marLeft w:val="0"/>
      <w:marRight w:val="0"/>
      <w:marTop w:val="0"/>
      <w:marBottom w:val="0"/>
      <w:divBdr>
        <w:top w:val="none" w:sz="0" w:space="0" w:color="auto"/>
        <w:left w:val="none" w:sz="0" w:space="0" w:color="auto"/>
        <w:bottom w:val="none" w:sz="0" w:space="0" w:color="auto"/>
        <w:right w:val="none" w:sz="0" w:space="0" w:color="auto"/>
      </w:divBdr>
    </w:div>
    <w:div w:id="621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返國報告書（出國類別：移訓＋比賽）</dc:title>
  <dc:creator>USER</dc:creator>
  <cp:lastModifiedBy>USER-1</cp:lastModifiedBy>
  <cp:revision>2</cp:revision>
  <dcterms:created xsi:type="dcterms:W3CDTF">2018-07-03T02:43:00Z</dcterms:created>
  <dcterms:modified xsi:type="dcterms:W3CDTF">2018-07-03T02:43:00Z</dcterms:modified>
</cp:coreProperties>
</file>