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05FD64" w14:textId="77777777" w:rsidR="006F0A83" w:rsidRPr="00E9625B" w:rsidRDefault="00861E6F" w:rsidP="00565814">
      <w:pPr>
        <w:spacing w:line="400" w:lineRule="exact"/>
        <w:ind w:rightChars="-472" w:right="-1133"/>
        <w:jc w:val="center"/>
        <w:rPr>
          <w:rFonts w:ascii="標楷體" w:eastAsia="標楷體" w:hAnsi="標楷體" w:cs="Calibri"/>
          <w:sz w:val="36"/>
          <w:szCs w:val="36"/>
        </w:rPr>
      </w:pPr>
      <w:r w:rsidRPr="00E9625B">
        <w:rPr>
          <w:rFonts w:ascii="標楷體" w:eastAsia="標楷體" w:hAnsi="標楷體" w:cs="Calibri" w:hint="eastAsia"/>
          <w:b/>
          <w:sz w:val="36"/>
          <w:szCs w:val="36"/>
        </w:rPr>
        <w:t>10</w:t>
      </w:r>
      <w:r w:rsidR="00BF284A" w:rsidRPr="00E9625B">
        <w:rPr>
          <w:rFonts w:ascii="標楷體" w:eastAsia="標楷體" w:hAnsi="標楷體" w:cs="Calibri" w:hint="eastAsia"/>
          <w:b/>
          <w:sz w:val="36"/>
          <w:szCs w:val="36"/>
        </w:rPr>
        <w:t>9</w:t>
      </w:r>
      <w:r w:rsidR="00603745" w:rsidRPr="00E9625B">
        <w:rPr>
          <w:rFonts w:ascii="標楷體" w:eastAsia="標楷體" w:hAnsi="標楷體" w:cs="Calibri"/>
          <w:b/>
          <w:sz w:val="36"/>
          <w:szCs w:val="36"/>
        </w:rPr>
        <w:t>年全國</w:t>
      </w:r>
      <w:r w:rsidR="00BF284A" w:rsidRPr="00E9625B">
        <w:rPr>
          <w:rFonts w:ascii="標楷體" w:eastAsia="標楷體" w:hAnsi="標楷體" w:cs="Calibri" w:hint="eastAsia"/>
          <w:b/>
          <w:sz w:val="36"/>
          <w:szCs w:val="36"/>
        </w:rPr>
        <w:t>高中</w:t>
      </w:r>
      <w:r w:rsidR="00603745" w:rsidRPr="00E9625B">
        <w:rPr>
          <w:rFonts w:ascii="標楷體" w:eastAsia="標楷體" w:hAnsi="標楷體" w:cs="Calibri"/>
          <w:b/>
          <w:sz w:val="36"/>
          <w:szCs w:val="36"/>
        </w:rPr>
        <w:t>橄欖球聯</w:t>
      </w:r>
      <w:r w:rsidR="00770911" w:rsidRPr="00E9625B">
        <w:rPr>
          <w:rFonts w:ascii="標楷體" w:eastAsia="標楷體" w:hAnsi="標楷體" w:cs="Calibri"/>
          <w:b/>
          <w:sz w:val="36"/>
          <w:szCs w:val="36"/>
        </w:rPr>
        <w:t>賽</w:t>
      </w:r>
      <w:r w:rsidR="006F0A83" w:rsidRPr="00E9625B">
        <w:rPr>
          <w:rFonts w:ascii="標楷體" w:eastAsia="標楷體" w:hAnsi="標楷體" w:cs="Calibri"/>
          <w:b/>
          <w:sz w:val="36"/>
          <w:szCs w:val="36"/>
        </w:rPr>
        <w:t>競賽規程</w:t>
      </w:r>
    </w:p>
    <w:p w14:paraId="10D6CA1C" w14:textId="35F792E2" w:rsidR="00F07CF2"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壹、依   據</w:t>
      </w:r>
      <w:r w:rsidR="00A841F3" w:rsidRPr="007D1915">
        <w:rPr>
          <w:rFonts w:ascii="標楷體" w:eastAsia="標楷體" w:hAnsi="標楷體" w:cs="Calibri" w:hint="eastAsia"/>
          <w:sz w:val="26"/>
          <w:szCs w:val="26"/>
        </w:rPr>
        <w:t xml:space="preserve"> </w:t>
      </w:r>
      <w:r w:rsidRPr="007D1915">
        <w:rPr>
          <w:rFonts w:ascii="標楷體" w:eastAsia="標楷體" w:hAnsi="標楷體" w:cs="Calibri" w:hint="eastAsia"/>
          <w:sz w:val="26"/>
          <w:szCs w:val="26"/>
        </w:rPr>
        <w:t>:</w:t>
      </w:r>
      <w:r w:rsidR="00A841F3" w:rsidRPr="007D1915">
        <w:rPr>
          <w:rFonts w:ascii="標楷體" w:eastAsia="標楷體" w:hAnsi="標楷體" w:cs="Calibri" w:hint="eastAsia"/>
          <w:sz w:val="26"/>
          <w:szCs w:val="26"/>
        </w:rPr>
        <w:t xml:space="preserve"> </w:t>
      </w:r>
      <w:r w:rsidR="00DB7456">
        <w:rPr>
          <w:rFonts w:ascii="標楷體" w:eastAsia="標楷體" w:hAnsi="標楷體" w:cs="Calibri" w:hint="eastAsia"/>
          <w:sz w:val="26"/>
          <w:szCs w:val="26"/>
        </w:rPr>
        <w:t>教育部體育署109年8月27日臺教體署競</w:t>
      </w:r>
      <w:r w:rsidR="00DB7456">
        <w:rPr>
          <w:rFonts w:ascii="標楷體" w:eastAsia="標楷體" w:hAnsi="標楷體" w:cs="Calibri" w:hint="eastAsia"/>
          <w:sz w:val="26"/>
          <w:szCs w:val="26"/>
          <w:lang w:eastAsia="zh-HK"/>
        </w:rPr>
        <w:t>(</w:t>
      </w:r>
      <w:r w:rsidR="00DB7456">
        <w:rPr>
          <w:rFonts w:ascii="標楷體" w:eastAsia="標楷體" w:hAnsi="標楷體" w:cs="Calibri" w:hint="eastAsia"/>
          <w:sz w:val="26"/>
          <w:szCs w:val="26"/>
        </w:rPr>
        <w:t>一)字第1090027964號函辦理。</w:t>
      </w:r>
    </w:p>
    <w:p w14:paraId="1B14536A" w14:textId="77777777" w:rsidR="00770911" w:rsidRPr="007D1915" w:rsidRDefault="00F07CF2" w:rsidP="00167A5E">
      <w:pPr>
        <w:spacing w:line="400" w:lineRule="exact"/>
        <w:ind w:left="1814" w:hanging="1814"/>
        <w:jc w:val="both"/>
        <w:rPr>
          <w:rFonts w:ascii="標楷體" w:eastAsia="標楷體" w:hAnsi="標楷體" w:cs="Calibri"/>
          <w:sz w:val="26"/>
          <w:szCs w:val="26"/>
        </w:rPr>
      </w:pPr>
      <w:r w:rsidRPr="007D1915">
        <w:rPr>
          <w:rFonts w:ascii="標楷體" w:eastAsia="標楷體" w:hAnsi="標楷體" w:cs="Calibri" w:hint="eastAsia"/>
          <w:sz w:val="26"/>
          <w:szCs w:val="26"/>
        </w:rPr>
        <w:t>貳</w:t>
      </w:r>
      <w:r w:rsidR="00770911" w:rsidRPr="007D1915">
        <w:rPr>
          <w:rFonts w:ascii="標楷體" w:eastAsia="標楷體" w:hAnsi="標楷體" w:cs="Calibri"/>
          <w:sz w:val="26"/>
          <w:szCs w:val="26"/>
        </w:rPr>
        <w:t>、宗    旨：爲提倡全民運動，增進國民身心健康及推展提升橄欖球運動技術與水準，特舉辦本比賽。</w:t>
      </w:r>
    </w:p>
    <w:p w14:paraId="75D0C8AB" w14:textId="77777777" w:rsidR="003D7A8A" w:rsidRPr="007D1915"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參</w:t>
      </w:r>
      <w:r w:rsidR="003D7A8A" w:rsidRPr="007D1915">
        <w:rPr>
          <w:rFonts w:ascii="標楷體" w:eastAsia="標楷體" w:hAnsi="標楷體" w:cs="Calibri"/>
          <w:sz w:val="26"/>
          <w:szCs w:val="26"/>
        </w:rPr>
        <w:t>、指導單位：教育部體育署</w:t>
      </w:r>
    </w:p>
    <w:p w14:paraId="65AF4D0B" w14:textId="525839B3" w:rsidR="003D7A8A" w:rsidRDefault="00F07CF2" w:rsidP="00AC10C8">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肆</w:t>
      </w:r>
      <w:r w:rsidR="003D7A8A" w:rsidRPr="007D1915">
        <w:rPr>
          <w:rFonts w:ascii="標楷體" w:eastAsia="標楷體" w:hAnsi="標楷體" w:cs="Calibri"/>
          <w:sz w:val="26"/>
          <w:szCs w:val="26"/>
        </w:rPr>
        <w:t>、主辦單位：</w:t>
      </w:r>
      <w:r w:rsidR="001D28BD">
        <w:rPr>
          <w:rFonts w:ascii="標楷體" w:eastAsia="標楷體" w:hAnsi="標楷體" w:cs="Calibri" w:hint="eastAsia"/>
          <w:sz w:val="26"/>
          <w:szCs w:val="26"/>
        </w:rPr>
        <w:t>臺南市政府、</w:t>
      </w:r>
      <w:r w:rsidR="00BD1D25" w:rsidRPr="007D1915">
        <w:rPr>
          <w:rFonts w:ascii="標楷體" w:eastAsia="標楷體" w:hAnsi="標楷體" w:cs="Calibri"/>
          <w:sz w:val="26"/>
          <w:szCs w:val="26"/>
        </w:rPr>
        <w:t>中華民國橄欖球協會</w:t>
      </w:r>
    </w:p>
    <w:p w14:paraId="1DAA6ED5" w14:textId="36BE79AD" w:rsidR="001D28BD" w:rsidRPr="001D28BD" w:rsidRDefault="001D28BD" w:rsidP="00AC10C8">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伍、承辦單位：臺南市體育處</w:t>
      </w:r>
    </w:p>
    <w:p w14:paraId="112B81D4" w14:textId="20E502CB" w:rsidR="00BD1D25" w:rsidRPr="007D1915" w:rsidRDefault="001D28BD" w:rsidP="00AC10C8">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陸</w:t>
      </w:r>
      <w:r w:rsidR="003D7A8A" w:rsidRPr="007D1915">
        <w:rPr>
          <w:rFonts w:ascii="標楷體" w:eastAsia="標楷體" w:hAnsi="標楷體" w:cs="Calibri"/>
          <w:sz w:val="26"/>
          <w:szCs w:val="26"/>
        </w:rPr>
        <w:t>、協辦單位：</w:t>
      </w:r>
      <w:r w:rsidR="00BD1D25" w:rsidRPr="007D1915">
        <w:rPr>
          <w:rFonts w:ascii="標楷體" w:eastAsia="標楷體" w:hAnsi="標楷體" w:cs="Calibri"/>
          <w:sz w:val="26"/>
          <w:szCs w:val="26"/>
        </w:rPr>
        <w:t>臺北市政府體育局</w:t>
      </w:r>
      <w:r>
        <w:rPr>
          <w:rFonts w:ascii="標楷體" w:eastAsia="標楷體" w:hAnsi="標楷體" w:cs="Calibri" w:hint="eastAsia"/>
          <w:sz w:val="26"/>
          <w:szCs w:val="26"/>
        </w:rPr>
        <w:t>、臺南市體育會</w:t>
      </w:r>
    </w:p>
    <w:p w14:paraId="4D206BE5" w14:textId="67F52A61" w:rsidR="00BF284A" w:rsidRPr="007D1915" w:rsidRDefault="001D28BD"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柒</w:t>
      </w:r>
      <w:r w:rsidR="003D7A8A" w:rsidRPr="007D1915">
        <w:rPr>
          <w:rFonts w:ascii="標楷體" w:eastAsia="標楷體" w:hAnsi="標楷體" w:cs="Calibri"/>
          <w:sz w:val="26"/>
          <w:szCs w:val="26"/>
        </w:rPr>
        <w:t>、</w:t>
      </w:r>
      <w:r w:rsidR="0084707A" w:rsidRPr="007D1915">
        <w:rPr>
          <w:rFonts w:ascii="標楷體" w:eastAsia="標楷體" w:hAnsi="標楷體" w:cs="Calibri"/>
          <w:sz w:val="26"/>
          <w:szCs w:val="26"/>
        </w:rPr>
        <w:t>比賽日期</w:t>
      </w:r>
      <w:r w:rsidR="00BF284A" w:rsidRPr="007D1915">
        <w:rPr>
          <w:rFonts w:ascii="標楷體" w:eastAsia="標楷體" w:hAnsi="標楷體" w:cs="Calibri" w:hint="eastAsia"/>
          <w:sz w:val="26"/>
          <w:szCs w:val="26"/>
        </w:rPr>
        <w:t>：</w:t>
      </w:r>
      <w:r w:rsidR="00BF284A" w:rsidRPr="00C65BBC">
        <w:rPr>
          <w:rFonts w:ascii="標楷體" w:eastAsia="標楷體" w:hAnsi="標楷體" w:cs="Calibri" w:hint="eastAsia"/>
          <w:b/>
          <w:sz w:val="26"/>
          <w:szCs w:val="26"/>
        </w:rPr>
        <w:t>109年</w:t>
      </w:r>
      <w:r w:rsidR="00E10101" w:rsidRPr="00C65BBC">
        <w:rPr>
          <w:rFonts w:ascii="標楷體" w:eastAsia="標楷體" w:hAnsi="標楷體" w:cs="Calibri"/>
          <w:b/>
          <w:sz w:val="26"/>
          <w:szCs w:val="26"/>
        </w:rPr>
        <w:t>10</w:t>
      </w:r>
      <w:r w:rsidR="00BF284A" w:rsidRPr="00C65BBC">
        <w:rPr>
          <w:rFonts w:ascii="標楷體" w:eastAsia="標楷體" w:hAnsi="標楷體" w:cs="Calibri" w:hint="eastAsia"/>
          <w:b/>
          <w:sz w:val="26"/>
          <w:szCs w:val="26"/>
        </w:rPr>
        <w:t>月</w:t>
      </w:r>
      <w:r w:rsidRPr="00C65BBC">
        <w:rPr>
          <w:rFonts w:ascii="標楷體" w:eastAsia="標楷體" w:hAnsi="標楷體" w:cs="Calibri" w:hint="eastAsia"/>
          <w:b/>
          <w:sz w:val="26"/>
          <w:szCs w:val="26"/>
        </w:rPr>
        <w:t>1</w:t>
      </w:r>
      <w:r w:rsidR="006D3A45">
        <w:rPr>
          <w:rFonts w:ascii="標楷體" w:eastAsia="標楷體" w:hAnsi="標楷體" w:cs="Calibri" w:hint="eastAsia"/>
          <w:b/>
          <w:sz w:val="26"/>
          <w:szCs w:val="26"/>
        </w:rPr>
        <w:t>6</w:t>
      </w:r>
      <w:r w:rsidR="00BF284A" w:rsidRPr="00C65BBC">
        <w:rPr>
          <w:rFonts w:ascii="標楷體" w:eastAsia="標楷體" w:hAnsi="標楷體" w:cs="Calibri" w:hint="eastAsia"/>
          <w:b/>
          <w:sz w:val="26"/>
          <w:szCs w:val="26"/>
        </w:rPr>
        <w:t>日至</w:t>
      </w:r>
      <w:r w:rsidR="00E10101" w:rsidRPr="00C65BBC">
        <w:rPr>
          <w:rFonts w:ascii="標楷體" w:eastAsia="標楷體" w:hAnsi="標楷體" w:cs="Calibri"/>
          <w:b/>
          <w:sz w:val="26"/>
          <w:szCs w:val="26"/>
        </w:rPr>
        <w:t>11</w:t>
      </w:r>
      <w:r w:rsidR="00BF284A" w:rsidRPr="00C65BBC">
        <w:rPr>
          <w:rFonts w:ascii="標楷體" w:eastAsia="標楷體" w:hAnsi="標楷體" w:cs="Calibri" w:hint="eastAsia"/>
          <w:b/>
          <w:sz w:val="26"/>
          <w:szCs w:val="26"/>
        </w:rPr>
        <w:t>月</w:t>
      </w:r>
      <w:r w:rsidR="00E10101" w:rsidRPr="00C65BBC">
        <w:rPr>
          <w:rFonts w:ascii="標楷體" w:eastAsia="標楷體" w:hAnsi="標楷體" w:cs="Calibri"/>
          <w:b/>
          <w:sz w:val="26"/>
          <w:szCs w:val="26"/>
        </w:rPr>
        <w:t>2</w:t>
      </w:r>
      <w:r w:rsidRPr="00C65BBC">
        <w:rPr>
          <w:rFonts w:ascii="標楷體" w:eastAsia="標楷體" w:hAnsi="標楷體" w:cs="Calibri" w:hint="eastAsia"/>
          <w:b/>
          <w:sz w:val="26"/>
          <w:szCs w:val="26"/>
        </w:rPr>
        <w:t>2</w:t>
      </w:r>
      <w:r w:rsidR="00BF284A" w:rsidRPr="00C65BBC">
        <w:rPr>
          <w:rFonts w:ascii="標楷體" w:eastAsia="標楷體" w:hAnsi="標楷體" w:cs="Calibri" w:hint="eastAsia"/>
          <w:b/>
          <w:sz w:val="26"/>
          <w:szCs w:val="26"/>
        </w:rPr>
        <w:t>日。</w:t>
      </w:r>
    </w:p>
    <w:p w14:paraId="6FD80DC6" w14:textId="45CACC50" w:rsidR="00BF284A" w:rsidRPr="007D1915" w:rsidRDefault="001D28BD"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捌</w:t>
      </w:r>
      <w:r w:rsidR="00BF284A" w:rsidRPr="007D1915">
        <w:rPr>
          <w:rFonts w:ascii="標楷體" w:eastAsia="標楷體" w:hAnsi="標楷體" w:cs="Calibri" w:hint="eastAsia"/>
          <w:sz w:val="26"/>
          <w:szCs w:val="26"/>
        </w:rPr>
        <w:t>、比賽地點：臺北市百齡橄欖球場A場地。</w:t>
      </w:r>
    </w:p>
    <w:p w14:paraId="4E95601C" w14:textId="49765A92" w:rsidR="003B4F52" w:rsidRPr="007D1915" w:rsidRDefault="001D28BD"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玖</w:t>
      </w:r>
      <w:r w:rsidR="00BF284A" w:rsidRPr="007D1915">
        <w:rPr>
          <w:rFonts w:ascii="標楷體" w:eastAsia="標楷體" w:hAnsi="標楷體" w:cs="Calibri" w:hint="eastAsia"/>
          <w:sz w:val="26"/>
          <w:szCs w:val="26"/>
        </w:rPr>
        <w:t>、比賽組別：高中組15人制。</w:t>
      </w:r>
    </w:p>
    <w:p w14:paraId="539503B0" w14:textId="380645E0" w:rsidR="00BF284A" w:rsidRPr="007D1915" w:rsidRDefault="00A02103" w:rsidP="00BF284A">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w:t>
      </w:r>
      <w:r w:rsidR="00BF284A" w:rsidRPr="007D1915">
        <w:rPr>
          <w:rFonts w:ascii="標楷體" w:eastAsia="標楷體" w:hAnsi="標楷體" w:cs="Calibri" w:hint="eastAsia"/>
          <w:sz w:val="26"/>
          <w:szCs w:val="26"/>
        </w:rPr>
        <w:t>、參加資格：</w:t>
      </w:r>
    </w:p>
    <w:p w14:paraId="16BB57E6" w14:textId="77777777" w:rsidR="00BF284A" w:rsidRPr="007D1915" w:rsidRDefault="00BF284A" w:rsidP="00E313B5">
      <w:pPr>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本會所屬球隊，且已辦妥108年球隊球員登記均可報名參賽，每單位以一隊為限。</w:t>
      </w:r>
    </w:p>
    <w:p w14:paraId="2C27C7AE" w14:textId="77777777" w:rsidR="00BF284A" w:rsidRPr="007D1915" w:rsidRDefault="00BF284A" w:rsidP="00E313B5">
      <w:pPr>
        <w:pStyle w:val="a3"/>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 xml:space="preserve">學籍規定：  </w:t>
      </w:r>
    </w:p>
    <w:p w14:paraId="40480AC0" w14:textId="2F35B2FF" w:rsidR="00BF284A" w:rsidRPr="006A78C7" w:rsidRDefault="00BF284A" w:rsidP="00AC7ED8">
      <w:pPr>
        <w:numPr>
          <w:ilvl w:val="0"/>
          <w:numId w:val="11"/>
        </w:numPr>
        <w:spacing w:line="400" w:lineRule="exact"/>
        <w:jc w:val="both"/>
        <w:rPr>
          <w:rFonts w:ascii="標楷體" w:eastAsia="標楷體" w:hAnsi="標楷體" w:cs="Calibri"/>
          <w:sz w:val="26"/>
          <w:szCs w:val="26"/>
        </w:rPr>
      </w:pPr>
      <w:r w:rsidRPr="006A78C7">
        <w:rPr>
          <w:rFonts w:ascii="標楷體" w:eastAsia="標楷體" w:hAnsi="標楷體" w:cs="Calibri"/>
          <w:sz w:val="26"/>
          <w:szCs w:val="26"/>
        </w:rPr>
        <w:t>以1</w:t>
      </w:r>
      <w:r w:rsidR="00AC7ED8" w:rsidRPr="006A78C7">
        <w:rPr>
          <w:rFonts w:ascii="標楷體" w:eastAsia="標楷體" w:hAnsi="標楷體" w:cs="Calibri" w:hint="eastAsia"/>
          <w:sz w:val="26"/>
          <w:szCs w:val="26"/>
        </w:rPr>
        <w:t>09</w:t>
      </w:r>
      <w:r w:rsidRPr="006A78C7">
        <w:rPr>
          <w:rFonts w:ascii="標楷體" w:eastAsia="標楷體" w:hAnsi="標楷體" w:cs="Calibri"/>
          <w:sz w:val="26"/>
          <w:szCs w:val="26"/>
        </w:rPr>
        <w:t>學年度第一學期（10</w:t>
      </w:r>
      <w:r w:rsidR="00AC7ED8" w:rsidRPr="006A78C7">
        <w:rPr>
          <w:rFonts w:ascii="標楷體" w:eastAsia="標楷體" w:hAnsi="標楷體" w:cs="Calibri" w:hint="eastAsia"/>
          <w:sz w:val="26"/>
          <w:szCs w:val="26"/>
        </w:rPr>
        <w:t>9</w:t>
      </w:r>
      <w:r w:rsidRPr="006A78C7">
        <w:rPr>
          <w:rFonts w:ascii="標楷體" w:eastAsia="標楷體" w:hAnsi="標楷體" w:cs="Calibri"/>
          <w:sz w:val="26"/>
          <w:szCs w:val="26"/>
        </w:rPr>
        <w:t>年9月）開學日即在代表學校就學，設有學籍，現仍在學者為限。</w:t>
      </w:r>
    </w:p>
    <w:p w14:paraId="26D13E38" w14:textId="77777777" w:rsidR="00AC7ED8" w:rsidRPr="007D1915" w:rsidRDefault="00BF284A" w:rsidP="00E313B5">
      <w:pPr>
        <w:numPr>
          <w:ilvl w:val="0"/>
          <w:numId w:val="11"/>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轉學生或重考生參加比賽者，以具有就讀學校1年以上之學籍且現仍在學者，</w:t>
      </w:r>
    </w:p>
    <w:p w14:paraId="444CB559" w14:textId="77777777" w:rsidR="00BF284A" w:rsidRPr="007D1915" w:rsidRDefault="00BF284A" w:rsidP="00AC7ED8">
      <w:pPr>
        <w:spacing w:line="400" w:lineRule="exact"/>
        <w:ind w:left="690"/>
        <w:jc w:val="both"/>
        <w:rPr>
          <w:rFonts w:ascii="標楷體" w:eastAsia="標楷體" w:hAnsi="標楷體" w:cs="Calibri"/>
          <w:sz w:val="26"/>
          <w:szCs w:val="26"/>
        </w:rPr>
      </w:pPr>
      <w:r w:rsidRPr="007D1915">
        <w:rPr>
          <w:rFonts w:ascii="標楷體" w:eastAsia="標楷體" w:hAnsi="標楷體" w:cs="Calibri"/>
          <w:sz w:val="26"/>
          <w:szCs w:val="26"/>
        </w:rPr>
        <w:t>即可參加比賽；下列情形除外，惟需檢附相關證明</w:t>
      </w:r>
      <w:r w:rsidRPr="007D1915">
        <w:rPr>
          <w:rFonts w:ascii="標楷體" w:eastAsia="標楷體" w:hAnsi="標楷體" w:cs="Calibri" w:hint="eastAsia"/>
          <w:sz w:val="26"/>
          <w:szCs w:val="26"/>
        </w:rPr>
        <w:t>。</w:t>
      </w:r>
    </w:p>
    <w:p w14:paraId="4DD5EA5A"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hint="eastAsia"/>
          <w:kern w:val="0"/>
          <w:sz w:val="26"/>
          <w:szCs w:val="26"/>
        </w:rPr>
        <w:t>1﹒</w:t>
      </w:r>
      <w:r w:rsidR="00BF284A" w:rsidRPr="007D1915">
        <w:rPr>
          <w:rFonts w:ascii="標楷體" w:eastAsia="標楷體" w:hAnsi="標楷體" w:cs="Calibri"/>
          <w:kern w:val="0"/>
          <w:sz w:val="26"/>
          <w:szCs w:val="26"/>
        </w:rPr>
        <w:t>因法律防治輔導轉學者。</w:t>
      </w:r>
    </w:p>
    <w:p w14:paraId="228C626D" w14:textId="77777777" w:rsidR="00BF284A" w:rsidRPr="007D1915" w:rsidRDefault="00AC7ED8" w:rsidP="00BF284A">
      <w:pPr>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hint="eastAsia"/>
          <w:sz w:val="26"/>
          <w:szCs w:val="26"/>
        </w:rPr>
        <w:t xml:space="preserve"> 2﹒</w:t>
      </w:r>
      <w:r w:rsidR="00BF284A" w:rsidRPr="007D1915">
        <w:rPr>
          <w:rFonts w:ascii="標楷體" w:eastAsia="標楷體" w:hAnsi="標楷體" w:cs="Calibri"/>
          <w:sz w:val="26"/>
          <w:szCs w:val="26"/>
        </w:rPr>
        <w:t>如原就讀之學校於1</w:t>
      </w:r>
      <w:r w:rsidR="00894D69" w:rsidRPr="007D1915">
        <w:rPr>
          <w:rFonts w:ascii="標楷體" w:eastAsia="標楷體" w:hAnsi="標楷體" w:cs="Calibri" w:hint="eastAsia"/>
          <w:sz w:val="26"/>
          <w:szCs w:val="26"/>
        </w:rPr>
        <w:t>08</w:t>
      </w:r>
      <w:r w:rsidR="00BF284A" w:rsidRPr="007D1915">
        <w:rPr>
          <w:rFonts w:ascii="標楷體" w:eastAsia="標楷體" w:hAnsi="標楷體" w:cs="Calibri"/>
          <w:sz w:val="26"/>
          <w:szCs w:val="26"/>
        </w:rPr>
        <w:t>學年度係因教育部諭令停招、解散</w:t>
      </w:r>
      <w:r w:rsidR="00BF284A" w:rsidRPr="007D1915">
        <w:rPr>
          <w:rFonts w:ascii="標楷體" w:eastAsia="標楷體" w:hAnsi="標楷體" w:cs="Calibri"/>
          <w:kern w:val="0"/>
          <w:sz w:val="26"/>
          <w:szCs w:val="26"/>
        </w:rPr>
        <w:t>或學校運動代表</w:t>
      </w:r>
    </w:p>
    <w:p w14:paraId="7EA8C05E"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BF284A" w:rsidRPr="007D1915">
        <w:rPr>
          <w:rFonts w:ascii="標楷體" w:eastAsia="標楷體" w:hAnsi="標楷體" w:cs="Calibri"/>
          <w:kern w:val="0"/>
          <w:sz w:val="26"/>
          <w:szCs w:val="26"/>
        </w:rPr>
        <w:t>隊經各直轄市、縣（市）政府函請教育部體育署專案核准解散</w:t>
      </w:r>
      <w:r w:rsidR="00BF284A" w:rsidRPr="007D1915">
        <w:rPr>
          <w:rFonts w:ascii="標楷體" w:eastAsia="標楷體" w:hAnsi="標楷體" w:cs="Calibri"/>
          <w:sz w:val="26"/>
          <w:szCs w:val="26"/>
        </w:rPr>
        <w:t>之學生則不</w:t>
      </w:r>
    </w:p>
    <w:p w14:paraId="2AE8CF02" w14:textId="77777777" w:rsidR="00BF284A" w:rsidRPr="007D1915" w:rsidRDefault="00AC7ED8" w:rsidP="00BF284A">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BF284A" w:rsidRPr="007D1915">
        <w:rPr>
          <w:rFonts w:ascii="標楷體" w:eastAsia="標楷體" w:hAnsi="標楷體" w:cs="Calibri"/>
          <w:sz w:val="26"/>
          <w:szCs w:val="26"/>
        </w:rPr>
        <w:t>受此限。</w:t>
      </w:r>
    </w:p>
    <w:p w14:paraId="405A591E" w14:textId="77777777" w:rsidR="00AC7ED8" w:rsidRPr="007D1915" w:rsidRDefault="00AC7ED8" w:rsidP="00E313B5">
      <w:pPr>
        <w:numPr>
          <w:ilvl w:val="0"/>
          <w:numId w:val="11"/>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開學日之認定：高級中等學校以教育部核定之學年開學日為基準。</w:t>
      </w:r>
    </w:p>
    <w:p w14:paraId="6519A21F" w14:textId="77777777" w:rsidR="00AC7ED8" w:rsidRPr="007D1915" w:rsidRDefault="00AC7ED8" w:rsidP="00E313B5">
      <w:pPr>
        <w:numPr>
          <w:ilvl w:val="0"/>
          <w:numId w:val="10"/>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安全特殊規定：</w:t>
      </w:r>
    </w:p>
    <w:p w14:paraId="236D7161" w14:textId="77777777" w:rsidR="00AC7ED8" w:rsidRPr="007D1915" w:rsidRDefault="00894D69" w:rsidP="00E313B5">
      <w:pPr>
        <w:numPr>
          <w:ilvl w:val="0"/>
          <w:numId w:val="12"/>
        </w:numPr>
        <w:spacing w:line="400" w:lineRule="exact"/>
        <w:jc w:val="both"/>
        <w:rPr>
          <w:rFonts w:ascii="標楷體" w:eastAsia="標楷體" w:hAnsi="標楷體" w:cs="Calibri"/>
          <w:sz w:val="26"/>
          <w:szCs w:val="26"/>
        </w:rPr>
      </w:pPr>
      <w:r w:rsidRPr="007D1915">
        <w:rPr>
          <w:rFonts w:ascii="標楷體" w:eastAsia="標楷體" w:hAnsi="標楷體" w:cs="Calibri"/>
          <w:sz w:val="26"/>
          <w:szCs w:val="26"/>
        </w:rPr>
        <w:t>未達18足歲選手於報名時須出具家長同意書，交由學校保管，必要時應即提出。</w:t>
      </w:r>
    </w:p>
    <w:p w14:paraId="38A36237" w14:textId="77777777" w:rsidR="00894D69" w:rsidRPr="007D1915" w:rsidRDefault="00894D69" w:rsidP="00E313B5">
      <w:pPr>
        <w:numPr>
          <w:ilvl w:val="0"/>
          <w:numId w:val="12"/>
        </w:num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具有先天性重大疾病史，不適合參加激烈運動者，各球隊務必審慎篩選，如欲報名參賽，須檢具醫生證明安全無慮，始得出場比賽，否則意外事件後果自行負責。</w:t>
      </w:r>
    </w:p>
    <w:p w14:paraId="6EFBB8DC"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Pr="007D1915">
        <w:rPr>
          <w:rFonts w:ascii="標楷體" w:eastAsia="標楷體" w:hAnsi="標楷體" w:cs="Calibri"/>
          <w:sz w:val="26"/>
          <w:szCs w:val="26"/>
        </w:rPr>
        <w:t>球隊完成報名程序後，除：</w:t>
      </w:r>
    </w:p>
    <w:p w14:paraId="49EFCACE"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1﹒</w:t>
      </w:r>
      <w:r w:rsidRPr="007D1915">
        <w:rPr>
          <w:rFonts w:ascii="標楷體" w:eastAsia="標楷體" w:hAnsi="標楷體" w:cs="Calibri"/>
          <w:sz w:val="26"/>
          <w:szCs w:val="26"/>
        </w:rPr>
        <w:t>球員若突發重大疾病、住院、重大車禍傷害，無法參賽，檢具公私立醫院診</w:t>
      </w:r>
    </w:p>
    <w:p w14:paraId="0F44167B"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Pr="007D1915">
        <w:rPr>
          <w:rFonts w:ascii="標楷體" w:eastAsia="標楷體" w:hAnsi="標楷體" w:cs="Calibri"/>
          <w:sz w:val="26"/>
          <w:szCs w:val="26"/>
        </w:rPr>
        <w:t>斷證明（不含診所），經競賽組核定後，得以更換報名球員。</w:t>
      </w:r>
    </w:p>
    <w:p w14:paraId="373E5DA0" w14:textId="22011F01" w:rsidR="00894D69" w:rsidRPr="007D1915" w:rsidRDefault="00894D69" w:rsidP="008D42D3">
      <w:pPr>
        <w:overflowPunct w:val="0"/>
        <w:spacing w:line="400" w:lineRule="exact"/>
        <w:ind w:left="1040" w:hangingChars="400" w:hanging="1040"/>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2﹒</w:t>
      </w:r>
      <w:r w:rsidRPr="007D1915">
        <w:rPr>
          <w:rFonts w:ascii="標楷體" w:eastAsia="標楷體" w:hAnsi="標楷體" w:cs="Calibri"/>
          <w:sz w:val="26"/>
          <w:szCs w:val="26"/>
        </w:rPr>
        <w:t>賽</w:t>
      </w:r>
      <w:r w:rsidR="008D42D3" w:rsidRPr="007D1915">
        <w:rPr>
          <w:rFonts w:ascii="標楷體" w:eastAsia="標楷體" w:hAnsi="標楷體" w:cs="Calibri" w:hint="eastAsia"/>
          <w:sz w:val="26"/>
          <w:szCs w:val="26"/>
        </w:rPr>
        <w:t>事</w:t>
      </w:r>
      <w:r w:rsidRPr="007D1915">
        <w:rPr>
          <w:rFonts w:ascii="標楷體" w:eastAsia="標楷體" w:hAnsi="標楷體" w:cs="Calibri"/>
          <w:sz w:val="26"/>
          <w:szCs w:val="26"/>
        </w:rPr>
        <w:t>開始後，球員若有重大傷害(例如：腦震盪、骨折….等)，必須在</w:t>
      </w:r>
      <w:r w:rsidR="008D42D3" w:rsidRPr="007D1915">
        <w:rPr>
          <w:rFonts w:ascii="標楷體" w:eastAsia="標楷體" w:hAnsi="標楷體" w:cs="Calibri" w:hint="eastAsia"/>
          <w:sz w:val="26"/>
          <w:szCs w:val="26"/>
        </w:rPr>
        <w:t>每場比</w:t>
      </w:r>
      <w:r w:rsidRPr="007D1915">
        <w:rPr>
          <w:rFonts w:ascii="標楷體" w:eastAsia="標楷體" w:hAnsi="標楷體" w:cs="Calibri"/>
          <w:sz w:val="26"/>
          <w:szCs w:val="26"/>
        </w:rPr>
        <w:t>賽</w:t>
      </w:r>
      <w:r w:rsidR="008D42D3" w:rsidRPr="007D1915">
        <w:rPr>
          <w:rFonts w:ascii="標楷體" w:eastAsia="標楷體" w:hAnsi="標楷體" w:cs="Calibri" w:hint="eastAsia"/>
          <w:sz w:val="26"/>
          <w:szCs w:val="26"/>
        </w:rPr>
        <w:t>前</w:t>
      </w:r>
      <w:r w:rsidRPr="007D1915">
        <w:rPr>
          <w:rFonts w:ascii="標楷體" w:eastAsia="標楷體" w:hAnsi="標楷體" w:cs="Calibri"/>
          <w:sz w:val="26"/>
          <w:szCs w:val="26"/>
        </w:rPr>
        <w:t>24小時內，檢具公私立醫院診斷證明（不含診所），經競賽組核定後，得以更換報名球員，超出時效不予受理。</w:t>
      </w:r>
    </w:p>
    <w:p w14:paraId="6E9A9445"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lastRenderedPageBreak/>
        <w:t xml:space="preserve">     3﹒球員若被證實腦震盪或疑似腦震盪，必須在檢具公私立醫院診斷證明（不含</w:t>
      </w:r>
    </w:p>
    <w:p w14:paraId="3B371068"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診所）無腦震盪跡象後，才能繼續參加比賽。</w:t>
      </w:r>
    </w:p>
    <w:p w14:paraId="4A7D2AA4" w14:textId="77777777" w:rsidR="00894D69" w:rsidRPr="007D1915" w:rsidRDefault="00894D69" w:rsidP="00894D69">
      <w:pPr>
        <w:overflowPunct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4﹒</w:t>
      </w:r>
      <w:r w:rsidRPr="007D1915">
        <w:rPr>
          <w:rFonts w:ascii="標楷體" w:eastAsia="標楷體" w:hAnsi="標楷體" w:cs="Calibri"/>
          <w:sz w:val="26"/>
          <w:szCs w:val="26"/>
        </w:rPr>
        <w:t>凡未能檢具證明者，一律不得更換報名球員。</w:t>
      </w:r>
    </w:p>
    <w:p w14:paraId="3ED9ACA5" w14:textId="65033B85" w:rsidR="008C2213" w:rsidRPr="007D1915" w:rsidRDefault="008473E1" w:rsidP="00EC1C7E">
      <w:pPr>
        <w:tabs>
          <w:tab w:val="left" w:pos="360"/>
        </w:tabs>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拾</w:t>
      </w:r>
      <w:r w:rsidR="00A02103">
        <w:rPr>
          <w:rFonts w:ascii="標楷體" w:eastAsia="標楷體" w:hAnsi="標楷體" w:cs="Calibri" w:hint="eastAsia"/>
          <w:sz w:val="26"/>
          <w:szCs w:val="26"/>
        </w:rPr>
        <w:t>壹</w:t>
      </w:r>
      <w:r w:rsidR="008C2213" w:rsidRPr="007D1915">
        <w:rPr>
          <w:rFonts w:ascii="標楷體" w:eastAsia="標楷體" w:hAnsi="標楷體" w:cs="Calibri"/>
          <w:sz w:val="26"/>
          <w:szCs w:val="26"/>
        </w:rPr>
        <w:t>、</w:t>
      </w:r>
      <w:r w:rsidR="00C47A9F" w:rsidRPr="007D1915">
        <w:rPr>
          <w:rFonts w:ascii="標楷體" w:eastAsia="標楷體" w:hAnsi="標楷體" w:cs="Calibri"/>
          <w:sz w:val="26"/>
          <w:szCs w:val="26"/>
        </w:rPr>
        <w:t>報名：</w:t>
      </w:r>
    </w:p>
    <w:p w14:paraId="52B9AFF8" w14:textId="77777777" w:rsidR="00DC4E3F"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一、</w:t>
      </w:r>
      <w:r w:rsidR="005A7BD7" w:rsidRPr="007D1915">
        <w:rPr>
          <w:rFonts w:ascii="標楷體" w:eastAsia="標楷體" w:hAnsi="標楷體" w:cs="Calibri"/>
          <w:sz w:val="26"/>
          <w:szCs w:val="26"/>
        </w:rPr>
        <w:t>採網路報名，</w:t>
      </w:r>
      <w:r w:rsidR="005A7BD7" w:rsidRPr="007D1915">
        <w:rPr>
          <w:rFonts w:ascii="標楷體" w:eastAsia="標楷體" w:hAnsi="標楷體" w:cs="Calibri"/>
          <w:kern w:val="0"/>
          <w:sz w:val="26"/>
          <w:szCs w:val="26"/>
        </w:rPr>
        <w:t>請至本會網站http://www.rocrugby.org.tw/完成登錄，</w:t>
      </w:r>
      <w:r w:rsidR="005A7BD7" w:rsidRPr="007D1915">
        <w:rPr>
          <w:rFonts w:ascii="標楷體" w:eastAsia="標楷體" w:hAnsi="標楷體" w:cs="Calibri"/>
          <w:sz w:val="26"/>
          <w:szCs w:val="26"/>
        </w:rPr>
        <w:t>不得漏填，</w:t>
      </w:r>
    </w:p>
    <w:p w14:paraId="47BB1C28" w14:textId="77777777" w:rsidR="00DC4E3F" w:rsidRPr="007D1915" w:rsidRDefault="00DC4E3F" w:rsidP="00DC4E3F">
      <w:pPr>
        <w:adjustRightInd w:val="0"/>
        <w:spacing w:line="400" w:lineRule="exact"/>
        <w:jc w:val="both"/>
        <w:rPr>
          <w:rFonts w:ascii="標楷體" w:eastAsia="標楷體" w:hAnsi="標楷體" w:cs="Calibri"/>
          <w:kern w:val="0"/>
          <w:sz w:val="26"/>
          <w:szCs w:val="26"/>
        </w:rPr>
      </w:pPr>
      <w:r w:rsidRPr="007D1915">
        <w:rPr>
          <w:rFonts w:ascii="標楷體" w:eastAsia="標楷體" w:hAnsi="標楷體" w:cs="Calibri" w:hint="eastAsia"/>
          <w:sz w:val="26"/>
          <w:szCs w:val="26"/>
        </w:rPr>
        <w:t xml:space="preserve">    </w:t>
      </w:r>
      <w:r w:rsidR="005A7BD7" w:rsidRPr="007D1915">
        <w:rPr>
          <w:rFonts w:ascii="標楷體" w:eastAsia="標楷體" w:hAnsi="標楷體" w:cs="Calibri"/>
          <w:kern w:val="0"/>
          <w:sz w:val="26"/>
          <w:szCs w:val="26"/>
        </w:rPr>
        <w:t>列印紙本，加蓋單位印信</w:t>
      </w:r>
      <w:r w:rsidR="005A7BD7" w:rsidRPr="007D1915">
        <w:rPr>
          <w:rFonts w:ascii="標楷體" w:eastAsia="標楷體" w:hAnsi="標楷體" w:cs="Calibri"/>
          <w:sz w:val="26"/>
          <w:szCs w:val="26"/>
        </w:rPr>
        <w:t>（未蓋印信及漏填，報名無效）</w:t>
      </w:r>
      <w:r w:rsidR="005A7BD7" w:rsidRPr="007D1915">
        <w:rPr>
          <w:rFonts w:ascii="標楷體" w:eastAsia="標楷體" w:hAnsi="標楷體" w:cs="Calibri"/>
          <w:kern w:val="0"/>
          <w:sz w:val="26"/>
          <w:szCs w:val="26"/>
        </w:rPr>
        <w:t>，寄至中華民國橄欖球</w:t>
      </w:r>
    </w:p>
    <w:p w14:paraId="3FC11254" w14:textId="1DB9ABE1" w:rsidR="00FA68CA"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協會（台北市朱崙街20號</w:t>
      </w:r>
      <w:r w:rsidR="008C2213" w:rsidRPr="007D1915">
        <w:rPr>
          <w:rFonts w:ascii="標楷體" w:eastAsia="標楷體" w:hAnsi="標楷體" w:cs="Calibri"/>
          <w:kern w:val="0"/>
          <w:sz w:val="26"/>
          <w:szCs w:val="26"/>
        </w:rPr>
        <w:t>7</w:t>
      </w:r>
      <w:r w:rsidR="005A7BD7" w:rsidRPr="007D1915">
        <w:rPr>
          <w:rFonts w:ascii="標楷體" w:eastAsia="標楷體" w:hAnsi="標楷體" w:cs="Calibri"/>
          <w:kern w:val="0"/>
          <w:sz w:val="26"/>
          <w:szCs w:val="26"/>
        </w:rPr>
        <w:t>樓</w:t>
      </w:r>
      <w:r w:rsidR="008C2213" w:rsidRPr="007D1915">
        <w:rPr>
          <w:rFonts w:ascii="標楷體" w:eastAsia="標楷體" w:hAnsi="標楷體" w:cs="Calibri"/>
          <w:kern w:val="0"/>
          <w:sz w:val="26"/>
          <w:szCs w:val="26"/>
        </w:rPr>
        <w:t>71</w:t>
      </w:r>
      <w:r w:rsidR="005A7BD7" w:rsidRPr="007D1915">
        <w:rPr>
          <w:rFonts w:ascii="標楷體" w:eastAsia="標楷體" w:hAnsi="標楷體" w:cs="Calibri"/>
          <w:kern w:val="0"/>
          <w:sz w:val="26"/>
          <w:szCs w:val="26"/>
        </w:rPr>
        <w:t>2室）電話</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(02）8772-2159</w:t>
      </w:r>
      <w:r w:rsidRPr="007D1915">
        <w:rPr>
          <w:rFonts w:ascii="標楷體" w:eastAsia="標楷體" w:hAnsi="標楷體" w:cs="Calibri" w:hint="eastAsia"/>
          <w:kern w:val="0"/>
          <w:sz w:val="26"/>
          <w:szCs w:val="26"/>
        </w:rPr>
        <w:t>。</w:t>
      </w:r>
    </w:p>
    <w:p w14:paraId="6CE8F8EE" w14:textId="77038651" w:rsidR="005A7BD7" w:rsidRPr="007D1915" w:rsidRDefault="00DC4E3F" w:rsidP="00DC4E3F">
      <w:pPr>
        <w:adjustRightInd w:val="0"/>
        <w:spacing w:line="400" w:lineRule="exact"/>
        <w:jc w:val="both"/>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w:t>
      </w:r>
      <w:r w:rsidR="005A7BD7" w:rsidRPr="007D1915">
        <w:rPr>
          <w:rFonts w:ascii="標楷體" w:eastAsia="標楷體" w:hAnsi="標楷體" w:cs="Calibri"/>
          <w:kern w:val="0"/>
          <w:sz w:val="26"/>
          <w:szCs w:val="26"/>
        </w:rPr>
        <w:t>傳真</w:t>
      </w:r>
      <w:r w:rsidRPr="007D1915">
        <w:rPr>
          <w:rFonts w:ascii="標楷體" w:eastAsia="標楷體" w:hAnsi="標楷體" w:cs="Calibri" w:hint="eastAsia"/>
          <w:kern w:val="0"/>
          <w:sz w:val="26"/>
          <w:szCs w:val="26"/>
        </w:rPr>
        <w:t>：</w:t>
      </w:r>
      <w:r w:rsidR="005A7BD7" w:rsidRPr="007D1915">
        <w:rPr>
          <w:rFonts w:ascii="標楷體" w:eastAsia="標楷體" w:hAnsi="標楷體" w:cs="Calibri"/>
          <w:kern w:val="0"/>
          <w:sz w:val="26"/>
          <w:szCs w:val="26"/>
        </w:rPr>
        <w:t>（02）8772-2171（請務必上網登錄）</w:t>
      </w:r>
    </w:p>
    <w:p w14:paraId="40A2A930" w14:textId="0E10E52F" w:rsidR="005A7BD7" w:rsidRPr="007D1915" w:rsidRDefault="00DC4E3F" w:rsidP="00DC4E3F">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5A7BD7" w:rsidRPr="007D1915">
        <w:rPr>
          <w:rFonts w:ascii="標楷體" w:eastAsia="標楷體" w:hAnsi="標楷體" w:cs="Calibri"/>
          <w:sz w:val="26"/>
          <w:szCs w:val="26"/>
        </w:rPr>
        <w:t>截止日期：即日起至</w:t>
      </w:r>
      <w:r w:rsidR="00FA68CA" w:rsidRPr="007D1915">
        <w:rPr>
          <w:rFonts w:ascii="標楷體" w:eastAsia="標楷體" w:hAnsi="標楷體" w:cs="Calibri" w:hint="eastAsia"/>
          <w:sz w:val="26"/>
          <w:szCs w:val="26"/>
        </w:rPr>
        <w:t>1</w:t>
      </w:r>
      <w:r w:rsidR="00894D69" w:rsidRPr="007D1915">
        <w:rPr>
          <w:rFonts w:ascii="標楷體" w:eastAsia="標楷體" w:hAnsi="標楷體" w:cs="Calibri" w:hint="eastAsia"/>
          <w:sz w:val="26"/>
          <w:szCs w:val="26"/>
        </w:rPr>
        <w:t>09</w:t>
      </w:r>
      <w:r w:rsidR="005A7BD7" w:rsidRPr="007D1915">
        <w:rPr>
          <w:rFonts w:ascii="標楷體" w:eastAsia="標楷體" w:hAnsi="標楷體" w:cs="Calibri"/>
          <w:sz w:val="26"/>
          <w:szCs w:val="26"/>
        </w:rPr>
        <w:t>年</w:t>
      </w:r>
      <w:r w:rsidR="00DB7456">
        <w:rPr>
          <w:rFonts w:ascii="標楷體" w:eastAsia="標楷體" w:hAnsi="標楷體" w:cs="Calibri" w:hint="eastAsia"/>
          <w:sz w:val="26"/>
          <w:szCs w:val="26"/>
        </w:rPr>
        <w:t>9</w:t>
      </w:r>
      <w:r w:rsidR="005A7BD7" w:rsidRPr="007D1915">
        <w:rPr>
          <w:rFonts w:ascii="標楷體" w:eastAsia="標楷體" w:hAnsi="標楷體" w:cs="Calibri"/>
          <w:sz w:val="26"/>
          <w:szCs w:val="26"/>
        </w:rPr>
        <w:t>月</w:t>
      </w:r>
      <w:r w:rsidR="00E10101">
        <w:rPr>
          <w:rFonts w:ascii="標楷體" w:eastAsia="標楷體" w:hAnsi="標楷體" w:cs="Calibri"/>
          <w:sz w:val="26"/>
          <w:szCs w:val="26"/>
        </w:rPr>
        <w:t>1</w:t>
      </w:r>
      <w:r w:rsidR="00A02103">
        <w:rPr>
          <w:rFonts w:ascii="標楷體" w:eastAsia="標楷體" w:hAnsi="標楷體" w:cs="Calibri" w:hint="eastAsia"/>
          <w:sz w:val="26"/>
          <w:szCs w:val="26"/>
        </w:rPr>
        <w:t>8</w:t>
      </w:r>
      <w:r w:rsidR="005A7BD7" w:rsidRPr="007D1915">
        <w:rPr>
          <w:rFonts w:ascii="標楷體" w:eastAsia="標楷體" w:hAnsi="標楷體" w:cs="Calibri"/>
          <w:sz w:val="26"/>
          <w:szCs w:val="26"/>
        </w:rPr>
        <w:t>日中午12時止（完成登錄時間）。</w:t>
      </w:r>
    </w:p>
    <w:p w14:paraId="3B41717A" w14:textId="4385B829" w:rsidR="00333CF1" w:rsidRPr="007D1915" w:rsidRDefault="00DC4E3F" w:rsidP="00333CF1">
      <w:pPr>
        <w:spacing w:line="38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三、</w:t>
      </w:r>
      <w:r w:rsidR="005A7BD7" w:rsidRPr="007D1915">
        <w:rPr>
          <w:rFonts w:ascii="標楷體" w:eastAsia="標楷體" w:hAnsi="標楷體" w:cs="Calibri"/>
          <w:sz w:val="26"/>
          <w:szCs w:val="26"/>
        </w:rPr>
        <w:t>人數：</w:t>
      </w:r>
      <w:r w:rsidR="00DB3B13" w:rsidRPr="007D1915">
        <w:rPr>
          <w:rFonts w:ascii="標楷體" w:eastAsia="標楷體" w:hAnsi="標楷體" w:cs="Calibri"/>
          <w:sz w:val="26"/>
          <w:szCs w:val="26"/>
        </w:rPr>
        <w:t>除領隊、教練、助理教練、管理及防護員外，球員報名</w:t>
      </w:r>
      <w:r w:rsidR="00333CF1" w:rsidRPr="007D1915">
        <w:rPr>
          <w:rFonts w:ascii="標楷體" w:eastAsia="標楷體" w:hAnsi="標楷體" w:cs="Calibri" w:hint="eastAsia"/>
          <w:sz w:val="26"/>
          <w:szCs w:val="26"/>
        </w:rPr>
        <w:t>30</w:t>
      </w:r>
      <w:r w:rsidR="00DB3B13" w:rsidRPr="007D1915">
        <w:rPr>
          <w:rFonts w:ascii="標楷體" w:eastAsia="標楷體" w:hAnsi="標楷體" w:cs="Calibri"/>
          <w:sz w:val="26"/>
          <w:szCs w:val="26"/>
        </w:rPr>
        <w:t>人，</w:t>
      </w:r>
      <w:r w:rsidR="00333CF1" w:rsidRPr="007D1915">
        <w:rPr>
          <w:rFonts w:ascii="標楷體" w:eastAsia="標楷體" w:hAnsi="標楷體" w:cs="Calibri" w:hint="eastAsia"/>
          <w:sz w:val="26"/>
          <w:szCs w:val="26"/>
        </w:rPr>
        <w:t>每次</w:t>
      </w:r>
      <w:r w:rsidR="00DB3B13" w:rsidRPr="007D1915">
        <w:rPr>
          <w:rFonts w:ascii="標楷體" w:eastAsia="標楷體" w:hAnsi="標楷體" w:cs="Calibri"/>
          <w:sz w:val="26"/>
          <w:szCs w:val="26"/>
        </w:rPr>
        <w:t>出場</w:t>
      </w:r>
    </w:p>
    <w:p w14:paraId="58AB2365" w14:textId="77777777" w:rsidR="00DB3B13" w:rsidRPr="007D1915" w:rsidRDefault="00333CF1" w:rsidP="00333CF1">
      <w:pPr>
        <w:spacing w:line="380" w:lineRule="exact"/>
        <w:ind w:left="1472"/>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DB3B13" w:rsidRPr="007D1915">
        <w:rPr>
          <w:rFonts w:ascii="標楷體" w:eastAsia="標楷體" w:hAnsi="標楷體" w:cs="Calibri"/>
          <w:sz w:val="26"/>
          <w:szCs w:val="26"/>
        </w:rPr>
        <w:t>23人。</w:t>
      </w:r>
    </w:p>
    <w:p w14:paraId="3879BDDF" w14:textId="1823E5F0" w:rsidR="00FA68CA" w:rsidRPr="007D1915" w:rsidRDefault="00DC4E3F" w:rsidP="00FA68CA">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FA68CA" w:rsidRPr="007D1915">
        <w:rPr>
          <w:rFonts w:ascii="標楷體" w:eastAsia="標楷體" w:hAnsi="標楷體" w:cs="Calibri" w:hint="eastAsia"/>
          <w:sz w:val="26"/>
          <w:szCs w:val="26"/>
        </w:rPr>
        <w:t>四、</w:t>
      </w:r>
      <w:r w:rsidR="00B04401" w:rsidRPr="007D1915">
        <w:rPr>
          <w:rFonts w:ascii="標楷體" w:eastAsia="標楷體" w:hAnsi="標楷體" w:cs="Calibri"/>
          <w:sz w:val="26"/>
          <w:szCs w:val="26"/>
        </w:rPr>
        <w:t>更改名單：</w:t>
      </w:r>
      <w:r w:rsidR="00333CF1" w:rsidRPr="007D1915">
        <w:rPr>
          <w:rFonts w:ascii="標楷體" w:eastAsia="標楷體" w:hAnsi="標楷體" w:cs="Calibri" w:hint="eastAsia"/>
          <w:sz w:val="26"/>
          <w:szCs w:val="26"/>
        </w:rPr>
        <w:t>於</w:t>
      </w:r>
      <w:r w:rsidR="00FA68CA" w:rsidRPr="007D1915">
        <w:rPr>
          <w:rFonts w:ascii="標楷體" w:eastAsia="標楷體" w:hAnsi="標楷體" w:cs="Calibri" w:hint="eastAsia"/>
          <w:sz w:val="26"/>
          <w:szCs w:val="26"/>
          <w:u w:val="single"/>
        </w:rPr>
        <w:t>1</w:t>
      </w:r>
      <w:r w:rsidR="00333CF1" w:rsidRPr="007D1915">
        <w:rPr>
          <w:rFonts w:ascii="標楷體" w:eastAsia="標楷體" w:hAnsi="標楷體" w:cs="Calibri" w:hint="eastAsia"/>
          <w:sz w:val="26"/>
          <w:szCs w:val="26"/>
          <w:u w:val="single"/>
        </w:rPr>
        <w:t>09</w:t>
      </w:r>
      <w:r w:rsidR="00B04401" w:rsidRPr="007D1915">
        <w:rPr>
          <w:rFonts w:ascii="標楷體" w:eastAsia="標楷體" w:hAnsi="標楷體" w:cs="Calibri"/>
          <w:sz w:val="26"/>
          <w:szCs w:val="26"/>
          <w:u w:val="single"/>
        </w:rPr>
        <w:t>年</w:t>
      </w:r>
      <w:r w:rsidR="00A02103">
        <w:rPr>
          <w:rFonts w:ascii="標楷體" w:eastAsia="標楷體" w:hAnsi="標楷體" w:cs="Calibri" w:hint="eastAsia"/>
          <w:sz w:val="26"/>
          <w:szCs w:val="26"/>
          <w:u w:val="single"/>
        </w:rPr>
        <w:t>9</w:t>
      </w:r>
      <w:r w:rsidR="00B04401" w:rsidRPr="007D1915">
        <w:rPr>
          <w:rFonts w:ascii="標楷體" w:eastAsia="標楷體" w:hAnsi="標楷體" w:cs="Calibri"/>
          <w:sz w:val="26"/>
          <w:szCs w:val="26"/>
          <w:u w:val="single"/>
        </w:rPr>
        <w:t>月</w:t>
      </w:r>
      <w:r w:rsidR="00A02103">
        <w:rPr>
          <w:rFonts w:ascii="標楷體" w:eastAsia="標楷體" w:hAnsi="標楷體" w:cs="Calibri" w:hint="eastAsia"/>
          <w:sz w:val="26"/>
          <w:szCs w:val="26"/>
          <w:u w:val="single"/>
        </w:rPr>
        <w:t>28</w:t>
      </w:r>
      <w:r w:rsidR="00B04401" w:rsidRPr="007D1915">
        <w:rPr>
          <w:rFonts w:ascii="標楷體" w:eastAsia="標楷體" w:hAnsi="標楷體" w:cs="Calibri"/>
          <w:sz w:val="26"/>
          <w:szCs w:val="26"/>
          <w:u w:val="single"/>
        </w:rPr>
        <w:t>日（</w:t>
      </w:r>
      <w:r w:rsidR="00A02103">
        <w:rPr>
          <w:rFonts w:ascii="標楷體" w:eastAsia="標楷體" w:hAnsi="標楷體" w:cs="Calibri" w:hint="eastAsia"/>
          <w:sz w:val="26"/>
          <w:szCs w:val="26"/>
          <w:u w:val="single"/>
        </w:rPr>
        <w:t>一</w:t>
      </w:r>
      <w:r w:rsidR="00B04401" w:rsidRPr="007D1915">
        <w:rPr>
          <w:rFonts w:ascii="標楷體" w:eastAsia="標楷體" w:hAnsi="標楷體" w:cs="Calibri"/>
          <w:sz w:val="26"/>
          <w:szCs w:val="26"/>
          <w:u w:val="single"/>
        </w:rPr>
        <w:t>）中午12時前</w:t>
      </w:r>
      <w:r w:rsidR="00B04401" w:rsidRPr="007D1915">
        <w:rPr>
          <w:rFonts w:ascii="標楷體" w:eastAsia="標楷體" w:hAnsi="標楷體" w:cs="Calibri"/>
          <w:sz w:val="26"/>
          <w:szCs w:val="26"/>
        </w:rPr>
        <w:t>截止，填寫更換人員基本資</w:t>
      </w:r>
    </w:p>
    <w:p w14:paraId="135AFF92" w14:textId="5CC30290" w:rsidR="00940A63" w:rsidRPr="007D1915" w:rsidRDefault="00FA68CA" w:rsidP="008D42D3">
      <w:pPr>
        <w:spacing w:line="400" w:lineRule="exact"/>
        <w:ind w:left="780" w:hangingChars="300" w:hanging="780"/>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B04401" w:rsidRPr="007D1915">
        <w:rPr>
          <w:rFonts w:ascii="標楷體" w:eastAsia="標楷體" w:hAnsi="標楷體" w:cs="Calibri"/>
          <w:sz w:val="26"/>
          <w:szCs w:val="26"/>
        </w:rPr>
        <w:t>料（出生年月日及生份證字號）</w:t>
      </w:r>
      <w:r w:rsidR="008D42D3" w:rsidRPr="007D1915">
        <w:rPr>
          <w:rFonts w:ascii="標楷體" w:eastAsia="標楷體" w:hAnsi="標楷體" w:cs="Calibri" w:hint="eastAsia"/>
          <w:sz w:val="26"/>
          <w:szCs w:val="26"/>
        </w:rPr>
        <w:t>及相關證明</w:t>
      </w:r>
      <w:r w:rsidR="00B04401" w:rsidRPr="007D1915">
        <w:rPr>
          <w:rFonts w:ascii="標楷體" w:eastAsia="標楷體" w:hAnsi="標楷體" w:cs="Calibri" w:hint="eastAsia"/>
          <w:sz w:val="26"/>
          <w:szCs w:val="26"/>
        </w:rPr>
        <w:t>傳</w:t>
      </w:r>
      <w:r w:rsidR="00B04401" w:rsidRPr="007D1915">
        <w:rPr>
          <w:rFonts w:ascii="標楷體" w:eastAsia="標楷體" w:hAnsi="標楷體" w:cs="Calibri"/>
          <w:sz w:val="26"/>
          <w:szCs w:val="26"/>
        </w:rPr>
        <w:t>真至協會並主動聯繫確認後，始完成更換手續，逾時不受理。</w:t>
      </w:r>
    </w:p>
    <w:p w14:paraId="250B393D" w14:textId="04559A2D" w:rsidR="00A62147" w:rsidRPr="007D1915" w:rsidRDefault="00DC4E3F" w:rsidP="00A62147">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五、</w:t>
      </w:r>
      <w:r w:rsidR="005A7BD7" w:rsidRPr="007D1915">
        <w:rPr>
          <w:rFonts w:ascii="標楷體" w:eastAsia="標楷體" w:hAnsi="標楷體" w:cs="Calibri"/>
          <w:sz w:val="26"/>
          <w:szCs w:val="26"/>
        </w:rPr>
        <w:t>報名費：</w:t>
      </w:r>
      <w:r w:rsidR="00A62147" w:rsidRPr="007D1915">
        <w:rPr>
          <w:rFonts w:ascii="標楷體" w:eastAsia="標楷體" w:hAnsi="標楷體" w:cs="Calibri" w:hint="eastAsia"/>
          <w:sz w:val="26"/>
          <w:szCs w:val="26"/>
        </w:rPr>
        <w:t>4000元整，</w:t>
      </w:r>
      <w:r w:rsidR="00BA6891" w:rsidRPr="007D1915">
        <w:rPr>
          <w:rFonts w:ascii="標楷體" w:eastAsia="標楷體" w:hAnsi="標楷體" w:cs="Calibri"/>
          <w:sz w:val="26"/>
          <w:szCs w:val="26"/>
        </w:rPr>
        <w:t>即日起至</w:t>
      </w:r>
      <w:r w:rsidR="00BA6891" w:rsidRPr="007D1915">
        <w:rPr>
          <w:rFonts w:ascii="標楷體" w:eastAsia="標楷體" w:hAnsi="標楷體" w:cs="Calibri" w:hint="eastAsia"/>
          <w:sz w:val="26"/>
          <w:szCs w:val="26"/>
        </w:rPr>
        <w:t>1</w:t>
      </w:r>
      <w:r w:rsidR="00A62147" w:rsidRPr="007D1915">
        <w:rPr>
          <w:rFonts w:ascii="標楷體" w:eastAsia="標楷體" w:hAnsi="標楷體" w:cs="Calibri" w:hint="eastAsia"/>
          <w:sz w:val="26"/>
          <w:szCs w:val="26"/>
        </w:rPr>
        <w:t>09</w:t>
      </w:r>
      <w:r w:rsidR="00BA6891" w:rsidRPr="007D1915">
        <w:rPr>
          <w:rFonts w:ascii="標楷體" w:eastAsia="標楷體" w:hAnsi="標楷體" w:cs="Calibri"/>
          <w:sz w:val="26"/>
          <w:szCs w:val="26"/>
        </w:rPr>
        <w:t>年</w:t>
      </w:r>
      <w:r w:rsidR="00DB7456">
        <w:rPr>
          <w:rFonts w:ascii="標楷體" w:eastAsia="標楷體" w:hAnsi="標楷體" w:cs="Calibri" w:hint="eastAsia"/>
          <w:sz w:val="26"/>
          <w:szCs w:val="26"/>
        </w:rPr>
        <w:t>9</w:t>
      </w:r>
      <w:r w:rsidR="00BA6891" w:rsidRPr="007D1915">
        <w:rPr>
          <w:rFonts w:ascii="標楷體" w:eastAsia="標楷體" w:hAnsi="標楷體" w:cs="Calibri"/>
          <w:sz w:val="26"/>
          <w:szCs w:val="26"/>
        </w:rPr>
        <w:t>月</w:t>
      </w:r>
      <w:r w:rsidR="00E10101">
        <w:rPr>
          <w:rFonts w:ascii="標楷體" w:eastAsia="標楷體" w:hAnsi="標楷體" w:cs="Calibri"/>
          <w:sz w:val="26"/>
          <w:szCs w:val="26"/>
        </w:rPr>
        <w:t>1</w:t>
      </w:r>
      <w:r w:rsidR="00A02103">
        <w:rPr>
          <w:rFonts w:ascii="標楷體" w:eastAsia="標楷體" w:hAnsi="標楷體" w:cs="Calibri" w:hint="eastAsia"/>
          <w:sz w:val="26"/>
          <w:szCs w:val="26"/>
        </w:rPr>
        <w:t>8</w:t>
      </w:r>
      <w:r w:rsidR="00BA6891" w:rsidRPr="007D1915">
        <w:rPr>
          <w:rFonts w:ascii="標楷體" w:eastAsia="標楷體" w:hAnsi="標楷體" w:cs="Calibri"/>
          <w:sz w:val="26"/>
          <w:szCs w:val="26"/>
        </w:rPr>
        <w:t>日止</w:t>
      </w:r>
      <w:r w:rsidR="00A62147" w:rsidRPr="007D1915">
        <w:rPr>
          <w:rFonts w:ascii="標楷體" w:eastAsia="標楷體" w:hAnsi="標楷體" w:cs="Calibri" w:hint="eastAsia"/>
          <w:sz w:val="26"/>
          <w:szCs w:val="26"/>
        </w:rPr>
        <w:t>繳交</w:t>
      </w:r>
      <w:r w:rsidR="00BA6891" w:rsidRPr="007D1915">
        <w:rPr>
          <w:rFonts w:ascii="標楷體" w:eastAsia="標楷體" w:hAnsi="標楷體" w:cs="Calibri" w:hint="eastAsia"/>
          <w:sz w:val="26"/>
          <w:szCs w:val="26"/>
        </w:rPr>
        <w:t>，未完成報名費繳交，</w:t>
      </w:r>
    </w:p>
    <w:p w14:paraId="3A9FB1A7" w14:textId="77777777" w:rsidR="008C2213" w:rsidRPr="007D1915" w:rsidRDefault="00BA6891" w:rsidP="00A62147">
      <w:pPr>
        <w:spacing w:line="400" w:lineRule="exact"/>
        <w:ind w:left="855"/>
        <w:rPr>
          <w:rFonts w:ascii="標楷體" w:eastAsia="標楷體" w:hAnsi="標楷體" w:cs="Calibri"/>
          <w:sz w:val="26"/>
          <w:szCs w:val="26"/>
        </w:rPr>
      </w:pPr>
      <w:r w:rsidRPr="007D1915">
        <w:rPr>
          <w:rFonts w:ascii="標楷體" w:eastAsia="標楷體" w:hAnsi="標楷體" w:cs="Calibri" w:hint="eastAsia"/>
          <w:sz w:val="26"/>
          <w:szCs w:val="26"/>
        </w:rPr>
        <w:t>視同放棄參賽。</w:t>
      </w:r>
    </w:p>
    <w:p w14:paraId="1B6F1B01" w14:textId="77777777" w:rsidR="00A62147" w:rsidRPr="007D1915" w:rsidRDefault="00A62147" w:rsidP="00A62147">
      <w:pPr>
        <w:spacing w:line="400" w:lineRule="exact"/>
        <w:jc w:val="both"/>
        <w:rPr>
          <w:rFonts w:ascii="標楷體" w:eastAsia="標楷體" w:hAnsi="標楷體" w:cs="Calibri"/>
          <w:b/>
        </w:rPr>
      </w:pPr>
      <w:r w:rsidRPr="007D1915">
        <w:rPr>
          <w:rFonts w:ascii="標楷體" w:eastAsia="標楷體" w:hAnsi="標楷體" w:cs="Calibri" w:hint="eastAsia"/>
          <w:sz w:val="26"/>
          <w:szCs w:val="26"/>
        </w:rPr>
        <w:t xml:space="preserve">      </w:t>
      </w:r>
      <w:r w:rsidR="008C2213" w:rsidRPr="007D1915">
        <w:rPr>
          <w:rFonts w:ascii="標楷體" w:eastAsia="標楷體" w:hAnsi="標楷體" w:cs="Calibri"/>
          <w:b/>
        </w:rPr>
        <w:t>【戶名：中華民國橄欖球協會，土地銀行</w:t>
      </w:r>
      <w:r w:rsidR="00FA68CA" w:rsidRPr="007D1915">
        <w:rPr>
          <w:rFonts w:ascii="標楷體" w:eastAsia="標楷體" w:hAnsi="標楷體" w:cs="Calibri" w:hint="eastAsia"/>
          <w:b/>
        </w:rPr>
        <w:t>南京東路</w:t>
      </w:r>
      <w:r w:rsidR="008C2213" w:rsidRPr="007D1915">
        <w:rPr>
          <w:rFonts w:ascii="標楷體" w:eastAsia="標楷體" w:hAnsi="標楷體" w:cs="Calibri"/>
          <w:b/>
        </w:rPr>
        <w:t>分行</w:t>
      </w:r>
      <w:r w:rsidR="00FA68CA" w:rsidRPr="007D1915">
        <w:rPr>
          <w:rFonts w:ascii="標楷體" w:eastAsia="標楷體" w:hAnsi="標楷體" w:cs="Calibri" w:hint="eastAsia"/>
          <w:b/>
        </w:rPr>
        <w:t>165001000780</w:t>
      </w:r>
      <w:r w:rsidR="00465E59" w:rsidRPr="007D1915">
        <w:rPr>
          <w:rFonts w:ascii="標楷體" w:eastAsia="標楷體" w:hAnsi="標楷體" w:cs="Calibri"/>
          <w:b/>
        </w:rPr>
        <w:t>】</w:t>
      </w:r>
      <w:r w:rsidR="008C2213" w:rsidRPr="007D1915">
        <w:rPr>
          <w:rFonts w:ascii="標楷體" w:eastAsia="標楷體" w:hAnsi="標楷體" w:cs="Calibri"/>
          <w:b/>
        </w:rPr>
        <w:t>完成繳</w:t>
      </w:r>
    </w:p>
    <w:p w14:paraId="106BA5D8" w14:textId="77777777" w:rsidR="008C2213" w:rsidRPr="007D1915" w:rsidRDefault="00A62147" w:rsidP="00A62147">
      <w:pPr>
        <w:spacing w:line="400" w:lineRule="exact"/>
        <w:jc w:val="both"/>
        <w:rPr>
          <w:rFonts w:ascii="標楷體" w:eastAsia="標楷體" w:hAnsi="標楷體" w:cs="Calibri"/>
          <w:b/>
        </w:rPr>
      </w:pPr>
      <w:r w:rsidRPr="007D1915">
        <w:rPr>
          <w:rFonts w:ascii="標楷體" w:eastAsia="標楷體" w:hAnsi="標楷體" w:cs="Calibri" w:hint="eastAsia"/>
          <w:b/>
        </w:rPr>
        <w:t xml:space="preserve">      </w:t>
      </w:r>
      <w:r w:rsidR="008C2213" w:rsidRPr="007D1915">
        <w:rPr>
          <w:rFonts w:ascii="標楷體" w:eastAsia="標楷體" w:hAnsi="標楷體" w:cs="Calibri"/>
          <w:b/>
        </w:rPr>
        <w:t>費後，請將滙款單傳真至本會確認，未繳交者不得參加賽程抽籤及比賽。</w:t>
      </w:r>
    </w:p>
    <w:p w14:paraId="0CC616F4" w14:textId="0606757D" w:rsidR="00A86CB1" w:rsidRPr="007D1915" w:rsidRDefault="00DC4E3F"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六、</w:t>
      </w:r>
      <w:r w:rsidR="008C2213" w:rsidRPr="007D1915">
        <w:rPr>
          <w:rFonts w:ascii="標楷體" w:eastAsia="標楷體" w:hAnsi="標楷體" w:cs="Calibri"/>
          <w:sz w:val="26"/>
          <w:szCs w:val="26"/>
        </w:rPr>
        <w:t>比賽期間參賽選手由協會統一辦理投保團體意外險</w:t>
      </w:r>
      <w:r w:rsidR="00A86CB1" w:rsidRPr="007D1915">
        <w:rPr>
          <w:rFonts w:ascii="標楷體" w:eastAsia="標楷體" w:hAnsi="標楷體" w:cs="Calibri" w:hint="eastAsia"/>
          <w:sz w:val="26"/>
          <w:szCs w:val="26"/>
        </w:rPr>
        <w:t>，球隊需於比賽日3個工作</w:t>
      </w:r>
    </w:p>
    <w:p w14:paraId="597C6843" w14:textId="77777777" w:rsidR="00DB7456" w:rsidRDefault="00A86CB1"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天(不含</w:t>
      </w:r>
      <w:r w:rsidR="00E443CE" w:rsidRPr="007D1915">
        <w:rPr>
          <w:rFonts w:ascii="標楷體" w:eastAsia="標楷體" w:hAnsi="標楷體" w:cs="Calibri" w:hint="eastAsia"/>
          <w:sz w:val="26"/>
          <w:szCs w:val="26"/>
        </w:rPr>
        <w:t>例假日</w:t>
      </w:r>
      <w:r w:rsidRPr="007D1915">
        <w:rPr>
          <w:rFonts w:ascii="標楷體" w:eastAsia="標楷體" w:hAnsi="標楷體" w:cs="Calibri" w:hint="eastAsia"/>
          <w:sz w:val="26"/>
          <w:szCs w:val="26"/>
        </w:rPr>
        <w:t>)之前提交23人出場名單(需為</w:t>
      </w:r>
      <w:r w:rsidR="00E443CE" w:rsidRPr="007D1915">
        <w:rPr>
          <w:rFonts w:ascii="標楷體" w:eastAsia="標楷體" w:hAnsi="標楷體" w:cs="Calibri" w:hint="eastAsia"/>
          <w:sz w:val="26"/>
          <w:szCs w:val="26"/>
        </w:rPr>
        <w:t>報名表中之球員)</w:t>
      </w:r>
      <w:r w:rsidRPr="007D1915">
        <w:rPr>
          <w:rFonts w:ascii="標楷體" w:eastAsia="標楷體" w:hAnsi="標楷體" w:cs="Calibri" w:hint="eastAsia"/>
          <w:sz w:val="26"/>
          <w:szCs w:val="26"/>
        </w:rPr>
        <w:t>並電話確認，</w:t>
      </w:r>
    </w:p>
    <w:p w14:paraId="45A35B27" w14:textId="77777777" w:rsidR="00DB7456" w:rsidRDefault="00A86CB1" w:rsidP="00DB7456">
      <w:pPr>
        <w:spacing w:line="400" w:lineRule="exact"/>
        <w:ind w:firstLineChars="300" w:firstLine="780"/>
        <w:rPr>
          <w:rFonts w:ascii="標楷體" w:eastAsia="標楷體" w:hAnsi="標楷體" w:cs="Calibri"/>
          <w:sz w:val="26"/>
          <w:szCs w:val="26"/>
        </w:rPr>
      </w:pPr>
      <w:r w:rsidRPr="007D1915">
        <w:rPr>
          <w:rFonts w:ascii="標楷體" w:eastAsia="標楷體" w:hAnsi="標楷體" w:cs="Calibri" w:hint="eastAsia"/>
          <w:sz w:val="26"/>
          <w:szCs w:val="26"/>
        </w:rPr>
        <w:t>未依規定時間內主動提送者，協會將以上一場比賽參賽人員名單辦理保險，球</w:t>
      </w:r>
    </w:p>
    <w:p w14:paraId="7E660076" w14:textId="64C92EFB" w:rsidR="005A7BD7" w:rsidRPr="007D1915" w:rsidRDefault="00A86CB1" w:rsidP="00DB7456">
      <w:pPr>
        <w:spacing w:line="400" w:lineRule="exact"/>
        <w:ind w:firstLineChars="300" w:firstLine="780"/>
        <w:rPr>
          <w:rFonts w:ascii="標楷體" w:eastAsia="標楷體" w:hAnsi="標楷體" w:cs="Calibri"/>
          <w:sz w:val="26"/>
          <w:szCs w:val="26"/>
        </w:rPr>
      </w:pPr>
      <w:r w:rsidRPr="007D1915">
        <w:rPr>
          <w:rFonts w:ascii="標楷體" w:eastAsia="標楷體" w:hAnsi="標楷體" w:cs="Calibri" w:hint="eastAsia"/>
          <w:sz w:val="26"/>
          <w:szCs w:val="26"/>
        </w:rPr>
        <w:t>隊若臨時變動參賽人員，</w:t>
      </w:r>
      <w:r w:rsidR="00E443CE" w:rsidRPr="007D1915">
        <w:rPr>
          <w:rFonts w:ascii="標楷體" w:eastAsia="標楷體" w:hAnsi="標楷體" w:cs="Calibri" w:hint="eastAsia"/>
          <w:sz w:val="26"/>
          <w:szCs w:val="26"/>
        </w:rPr>
        <w:t>需自行處理</w:t>
      </w:r>
      <w:r w:rsidR="008C2213" w:rsidRPr="007D1915">
        <w:rPr>
          <w:rFonts w:ascii="標楷體" w:eastAsia="標楷體" w:hAnsi="標楷體" w:cs="Calibri"/>
          <w:sz w:val="26"/>
          <w:szCs w:val="26"/>
        </w:rPr>
        <w:t>。</w:t>
      </w:r>
    </w:p>
    <w:p w14:paraId="2A2CB3DE" w14:textId="558F9C53" w:rsidR="00A86CB1" w:rsidRDefault="00DC4E3F" w:rsidP="00A86CB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A62147" w:rsidRPr="007D1915">
        <w:rPr>
          <w:rFonts w:ascii="標楷體" w:eastAsia="標楷體" w:hAnsi="標楷體" w:cs="Calibri" w:hint="eastAsia"/>
          <w:sz w:val="26"/>
          <w:szCs w:val="26"/>
        </w:rPr>
        <w:t>七、</w:t>
      </w:r>
      <w:r w:rsidR="008D42D3" w:rsidRPr="007D1915">
        <w:rPr>
          <w:rFonts w:ascii="標楷體" w:eastAsia="標楷體" w:hAnsi="標楷體" w:cs="Calibri" w:hint="eastAsia"/>
          <w:sz w:val="26"/>
          <w:szCs w:val="26"/>
        </w:rPr>
        <w:t>報名後</w:t>
      </w:r>
      <w:r w:rsidR="00A62147" w:rsidRPr="007D1915">
        <w:rPr>
          <w:rFonts w:ascii="標楷體" w:eastAsia="標楷體" w:hAnsi="標楷體" w:cs="Calibri" w:hint="eastAsia"/>
          <w:sz w:val="26"/>
          <w:szCs w:val="26"/>
        </w:rPr>
        <w:t>如未參賽，</w:t>
      </w:r>
      <w:r w:rsidR="00004BD1" w:rsidRPr="007D1915">
        <w:rPr>
          <w:rFonts w:ascii="標楷體" w:eastAsia="標楷體" w:hAnsi="標楷體" w:cs="Calibri" w:hint="eastAsia"/>
          <w:sz w:val="26"/>
          <w:szCs w:val="26"/>
        </w:rPr>
        <w:t>所繳報名費用</w:t>
      </w:r>
      <w:r w:rsidR="008D42D3" w:rsidRPr="007D1915">
        <w:rPr>
          <w:rFonts w:ascii="標楷體" w:eastAsia="標楷體" w:hAnsi="標楷體" w:cs="Calibri" w:hint="eastAsia"/>
          <w:sz w:val="26"/>
          <w:szCs w:val="26"/>
        </w:rPr>
        <w:t>沒收並送交紀律委員會懲處</w:t>
      </w:r>
      <w:r w:rsidR="00004BD1" w:rsidRPr="007D1915">
        <w:rPr>
          <w:rFonts w:ascii="標楷體" w:eastAsia="標楷體" w:hAnsi="標楷體" w:cs="Calibri" w:hint="eastAsia"/>
          <w:sz w:val="26"/>
          <w:szCs w:val="26"/>
        </w:rPr>
        <w:t>。</w:t>
      </w:r>
    </w:p>
    <w:p w14:paraId="016D01FC" w14:textId="7E5AD79B" w:rsidR="00E10101" w:rsidRPr="007D1915" w:rsidRDefault="00E10101" w:rsidP="00A86CB1">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E10101">
        <w:rPr>
          <w:rFonts w:ascii="標楷體" w:eastAsia="標楷體" w:hAnsi="標楷體" w:cs="Calibri" w:hint="eastAsia"/>
          <w:sz w:val="26"/>
          <w:szCs w:val="26"/>
        </w:rPr>
        <w:t>八、本項賽事若因故取消，將退回參賽球隊所繳之報名費。</w:t>
      </w:r>
    </w:p>
    <w:p w14:paraId="51BA360D" w14:textId="759B3926" w:rsidR="006A78C7" w:rsidRPr="00A02103" w:rsidRDefault="00A86CB1" w:rsidP="006A78C7">
      <w:pPr>
        <w:spacing w:line="400" w:lineRule="exact"/>
        <w:rPr>
          <w:rFonts w:ascii="標楷體" w:eastAsia="標楷體" w:hAnsi="標楷體" w:cs="Calibri"/>
          <w:b/>
          <w:sz w:val="26"/>
          <w:szCs w:val="26"/>
        </w:rPr>
      </w:pPr>
      <w:r w:rsidRPr="007D1915">
        <w:rPr>
          <w:rFonts w:ascii="標楷體" w:eastAsia="標楷體" w:hAnsi="標楷體" w:cs="Calibri" w:hint="eastAsia"/>
          <w:sz w:val="26"/>
          <w:szCs w:val="26"/>
        </w:rPr>
        <w:t>拾</w:t>
      </w:r>
      <w:r w:rsidR="00A02103">
        <w:rPr>
          <w:rFonts w:ascii="標楷體" w:eastAsia="標楷體" w:hAnsi="標楷體" w:cs="Calibri" w:hint="eastAsia"/>
          <w:sz w:val="26"/>
          <w:szCs w:val="26"/>
        </w:rPr>
        <w:t>貳</w:t>
      </w:r>
      <w:r w:rsidRPr="007D1915">
        <w:rPr>
          <w:rFonts w:ascii="標楷體" w:eastAsia="標楷體" w:hAnsi="標楷體" w:cs="Calibri" w:hint="eastAsia"/>
          <w:sz w:val="26"/>
          <w:szCs w:val="26"/>
        </w:rPr>
        <w:t>、</w:t>
      </w:r>
      <w:r w:rsidR="00E443CE" w:rsidRPr="00A02103">
        <w:rPr>
          <w:rFonts w:ascii="標楷體" w:eastAsia="標楷體" w:hAnsi="標楷體" w:cs="Calibri" w:hint="eastAsia"/>
          <w:b/>
          <w:sz w:val="26"/>
          <w:szCs w:val="26"/>
        </w:rPr>
        <w:t>賽程：由協會統一安排</w:t>
      </w:r>
      <w:r w:rsidR="000B7989" w:rsidRPr="00A02103">
        <w:rPr>
          <w:rFonts w:ascii="標楷體" w:eastAsia="標楷體" w:hAnsi="標楷體" w:cs="Calibri" w:hint="eastAsia"/>
          <w:b/>
          <w:sz w:val="26"/>
          <w:szCs w:val="26"/>
        </w:rPr>
        <w:t>，</w:t>
      </w:r>
      <w:r w:rsidR="006A78C7" w:rsidRPr="00A02103">
        <w:rPr>
          <w:rFonts w:ascii="標楷體" w:eastAsia="標楷體" w:hAnsi="標楷體" w:cs="Calibri" w:hint="eastAsia"/>
          <w:b/>
          <w:sz w:val="26"/>
          <w:szCs w:val="26"/>
        </w:rPr>
        <w:t>採</w:t>
      </w:r>
      <w:r w:rsidR="00C65BBC" w:rsidRPr="00C65BBC">
        <w:rPr>
          <w:rFonts w:ascii="標楷體" w:eastAsia="標楷體" w:hAnsi="標楷體" w:cs="Calibri" w:hint="eastAsia"/>
          <w:b/>
          <w:sz w:val="26"/>
          <w:szCs w:val="26"/>
        </w:rPr>
        <w:t>單</w:t>
      </w:r>
      <w:r w:rsidR="006A78C7" w:rsidRPr="00A02103">
        <w:rPr>
          <w:rFonts w:ascii="標楷體" w:eastAsia="標楷體" w:hAnsi="標楷體" w:cs="Calibri" w:hint="eastAsia"/>
          <w:b/>
          <w:sz w:val="26"/>
          <w:szCs w:val="26"/>
        </w:rPr>
        <w:t>循環賽制，每隊需一次異地比賽(台北或台南)</w:t>
      </w:r>
      <w:r w:rsidR="00E443CE" w:rsidRPr="00A02103">
        <w:rPr>
          <w:rFonts w:ascii="標楷體" w:eastAsia="標楷體" w:hAnsi="標楷體" w:cs="Calibri" w:hint="eastAsia"/>
          <w:b/>
          <w:sz w:val="26"/>
          <w:szCs w:val="26"/>
        </w:rPr>
        <w:t>。</w:t>
      </w:r>
    </w:p>
    <w:p w14:paraId="0FFD0F03" w14:textId="7A4EAA8C" w:rsidR="00E443CE" w:rsidRPr="00A02103" w:rsidRDefault="006A78C7" w:rsidP="006A78C7">
      <w:pPr>
        <w:spacing w:line="400" w:lineRule="exact"/>
        <w:rPr>
          <w:rFonts w:ascii="標楷體" w:eastAsia="標楷體" w:hAnsi="標楷體" w:cs="Calibri"/>
          <w:b/>
          <w:sz w:val="26"/>
          <w:szCs w:val="26"/>
        </w:rPr>
      </w:pPr>
      <w:r w:rsidRPr="00A02103">
        <w:rPr>
          <w:rFonts w:ascii="標楷體" w:eastAsia="標楷體" w:hAnsi="標楷體" w:cs="Calibri" w:hint="eastAsia"/>
          <w:b/>
          <w:sz w:val="26"/>
          <w:szCs w:val="26"/>
        </w:rPr>
        <w:t xml:space="preserve">            比賽成績前4名球隊由協會安排參加【109年菁英橄欖球對抗賽】。</w:t>
      </w:r>
    </w:p>
    <w:p w14:paraId="7A35A4E0" w14:textId="0AF1D477" w:rsidR="00FA68CA" w:rsidRPr="007D1915" w:rsidRDefault="00F07CF2" w:rsidP="000B7989">
      <w:pPr>
        <w:spacing w:line="400" w:lineRule="exact"/>
        <w:ind w:left="780" w:hangingChars="300" w:hanging="780"/>
        <w:rPr>
          <w:rFonts w:ascii="標楷體" w:eastAsia="標楷體" w:hAnsi="標楷體" w:cs="Calibri"/>
          <w:sz w:val="26"/>
          <w:szCs w:val="26"/>
        </w:rPr>
      </w:pPr>
      <w:r w:rsidRPr="007D1915">
        <w:rPr>
          <w:rFonts w:ascii="標楷體" w:eastAsia="標楷體" w:hAnsi="標楷體" w:cs="Calibri" w:hint="eastAsia"/>
          <w:sz w:val="26"/>
          <w:szCs w:val="26"/>
        </w:rPr>
        <w:t>拾</w:t>
      </w:r>
      <w:r w:rsidR="00A02103">
        <w:rPr>
          <w:rFonts w:ascii="標楷體" w:eastAsia="標楷體" w:hAnsi="標楷體" w:cs="新細明體" w:hint="eastAsia"/>
          <w:sz w:val="26"/>
          <w:szCs w:val="26"/>
        </w:rPr>
        <w:t>參</w:t>
      </w:r>
      <w:r w:rsidR="00C47A9F" w:rsidRPr="007D1915">
        <w:rPr>
          <w:rFonts w:ascii="標楷體" w:eastAsia="標楷體" w:hAnsi="標楷體" w:cs="Calibri" w:hint="eastAsia"/>
          <w:sz w:val="26"/>
          <w:szCs w:val="26"/>
        </w:rPr>
        <w:t>、</w:t>
      </w:r>
      <w:r w:rsidR="00C47A9F" w:rsidRPr="007D1915">
        <w:rPr>
          <w:rFonts w:ascii="標楷體" w:eastAsia="標楷體" w:hAnsi="標楷體" w:cs="Calibri"/>
          <w:sz w:val="26"/>
          <w:szCs w:val="26"/>
        </w:rPr>
        <w:t>技術會議：</w:t>
      </w:r>
      <w:r w:rsidR="00FA68CA" w:rsidRPr="007D1915">
        <w:rPr>
          <w:rFonts w:ascii="標楷體" w:eastAsia="標楷體" w:hAnsi="標楷體" w:cs="Calibri" w:hint="eastAsia"/>
          <w:sz w:val="26"/>
          <w:szCs w:val="26"/>
        </w:rPr>
        <w:t>1</w:t>
      </w:r>
      <w:r w:rsidR="00004BD1" w:rsidRPr="007D1915">
        <w:rPr>
          <w:rFonts w:ascii="標楷體" w:eastAsia="標楷體" w:hAnsi="標楷體" w:cs="Calibri" w:hint="eastAsia"/>
          <w:sz w:val="26"/>
          <w:szCs w:val="26"/>
        </w:rPr>
        <w:t>09</w:t>
      </w:r>
      <w:r w:rsidR="00C47A9F" w:rsidRPr="007D1915">
        <w:rPr>
          <w:rFonts w:ascii="標楷體" w:eastAsia="標楷體" w:hAnsi="標楷體" w:cs="Calibri"/>
          <w:sz w:val="26"/>
          <w:szCs w:val="26"/>
        </w:rPr>
        <w:t>年</w:t>
      </w:r>
      <w:r w:rsidR="00E10101">
        <w:rPr>
          <w:rFonts w:ascii="標楷體" w:eastAsia="標楷體" w:hAnsi="標楷體" w:cs="Calibri"/>
          <w:sz w:val="26"/>
          <w:szCs w:val="26"/>
        </w:rPr>
        <w:t>10</w:t>
      </w:r>
      <w:r w:rsidR="00C47A9F" w:rsidRPr="007D1915">
        <w:rPr>
          <w:rFonts w:ascii="標楷體" w:eastAsia="標楷體" w:hAnsi="標楷體" w:cs="Calibri"/>
          <w:sz w:val="26"/>
          <w:szCs w:val="26"/>
        </w:rPr>
        <w:t>月</w:t>
      </w:r>
      <w:r w:rsidR="00A02103">
        <w:rPr>
          <w:rFonts w:ascii="標楷體" w:eastAsia="標楷體" w:hAnsi="標楷體" w:cs="Calibri" w:hint="eastAsia"/>
          <w:sz w:val="26"/>
          <w:szCs w:val="26"/>
        </w:rPr>
        <w:t>16</w:t>
      </w:r>
      <w:r w:rsidR="00C47A9F" w:rsidRPr="007D1915">
        <w:rPr>
          <w:rFonts w:ascii="標楷體" w:eastAsia="標楷體" w:hAnsi="標楷體" w:cs="Calibri"/>
          <w:sz w:val="26"/>
          <w:szCs w:val="26"/>
        </w:rPr>
        <w:t>日（星期</w:t>
      </w:r>
      <w:r w:rsidR="00AC10C8" w:rsidRPr="007D1915">
        <w:rPr>
          <w:rFonts w:ascii="標楷體" w:eastAsia="標楷體" w:hAnsi="標楷體" w:cs="Calibri"/>
          <w:sz w:val="26"/>
          <w:szCs w:val="26"/>
        </w:rPr>
        <w:t>五</w:t>
      </w:r>
      <w:r w:rsidR="00C47A9F" w:rsidRPr="007D1915">
        <w:rPr>
          <w:rFonts w:ascii="標楷體" w:eastAsia="標楷體" w:hAnsi="標楷體" w:cs="Calibri"/>
          <w:sz w:val="26"/>
          <w:szCs w:val="26"/>
        </w:rPr>
        <w:t>）</w:t>
      </w:r>
      <w:r w:rsidR="007A1520" w:rsidRPr="007D1915">
        <w:rPr>
          <w:rFonts w:ascii="標楷體" w:eastAsia="標楷體" w:hAnsi="標楷體" w:cs="Calibri"/>
          <w:sz w:val="26"/>
          <w:szCs w:val="26"/>
        </w:rPr>
        <w:t>下午</w:t>
      </w:r>
      <w:r w:rsidR="0084707A" w:rsidRPr="007D1915">
        <w:rPr>
          <w:rFonts w:ascii="標楷體" w:eastAsia="標楷體" w:hAnsi="標楷體" w:cs="Calibri"/>
          <w:sz w:val="26"/>
          <w:szCs w:val="26"/>
        </w:rPr>
        <w:t>5</w:t>
      </w:r>
      <w:r w:rsidR="00C47A9F" w:rsidRPr="007D1915">
        <w:rPr>
          <w:rFonts w:ascii="標楷體" w:eastAsia="標楷體" w:hAnsi="標楷體" w:cs="Calibri"/>
          <w:sz w:val="26"/>
          <w:szCs w:val="26"/>
        </w:rPr>
        <w:t>:00時</w:t>
      </w:r>
      <w:r w:rsidR="00004BD1" w:rsidRPr="007D1915">
        <w:rPr>
          <w:rFonts w:ascii="標楷體" w:eastAsia="標楷體" w:hAnsi="標楷體" w:cs="Calibri" w:hint="eastAsia"/>
          <w:sz w:val="26"/>
          <w:szCs w:val="26"/>
        </w:rPr>
        <w:t>，於協會辦公室舉行</w:t>
      </w:r>
      <w:r w:rsidR="00E443CE" w:rsidRPr="007D1915">
        <w:rPr>
          <w:rFonts w:ascii="標楷體" w:eastAsia="標楷體" w:hAnsi="標楷體" w:cs="Calibri" w:hint="eastAsia"/>
          <w:sz w:val="26"/>
          <w:szCs w:val="26"/>
        </w:rPr>
        <w:t>，若有變更另行公告</w:t>
      </w:r>
      <w:r w:rsidR="00FA68CA" w:rsidRPr="007D1915">
        <w:rPr>
          <w:rFonts w:ascii="標楷體" w:eastAsia="標楷體" w:hAnsi="標楷體" w:cs="Calibri" w:hint="eastAsia"/>
          <w:sz w:val="26"/>
          <w:szCs w:val="26"/>
        </w:rPr>
        <w:t>。</w:t>
      </w:r>
      <w:r w:rsidR="000B7989" w:rsidRPr="007D1915">
        <w:rPr>
          <w:rFonts w:ascii="標楷體" w:eastAsia="標楷體" w:hAnsi="標楷體" w:cs="Calibri" w:hint="eastAsia"/>
          <w:sz w:val="26"/>
          <w:szCs w:val="26"/>
        </w:rPr>
        <w:t>凡參加技術會議的球隊，獎勵紅利積分1</w:t>
      </w:r>
      <w:r w:rsidR="000B7989" w:rsidRPr="007D1915">
        <w:rPr>
          <w:rFonts w:ascii="標楷體" w:eastAsia="標楷體" w:hAnsi="標楷體" w:cs="Calibri"/>
          <w:sz w:val="26"/>
          <w:szCs w:val="26"/>
        </w:rPr>
        <w:t>0</w:t>
      </w:r>
      <w:r w:rsidR="000B7989" w:rsidRPr="007D1915">
        <w:rPr>
          <w:rFonts w:ascii="標楷體" w:eastAsia="標楷體" w:hAnsi="標楷體" w:cs="Calibri" w:hint="eastAsia"/>
          <w:sz w:val="26"/>
          <w:szCs w:val="26"/>
        </w:rPr>
        <w:t>分，以茲鼓勵。</w:t>
      </w:r>
    </w:p>
    <w:p w14:paraId="77032DD1" w14:textId="4BD9BE61" w:rsidR="00C47A9F" w:rsidRPr="007D1915" w:rsidRDefault="00B13F37"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A02103">
        <w:rPr>
          <w:rFonts w:ascii="標楷體" w:eastAsia="標楷體" w:hAnsi="標楷體" w:cs="Calibri" w:hint="eastAsia"/>
          <w:kern w:val="0"/>
          <w:sz w:val="26"/>
          <w:szCs w:val="26"/>
        </w:rPr>
        <w:t>肆</w:t>
      </w:r>
      <w:r w:rsidR="00C47A9F" w:rsidRPr="007D1915">
        <w:rPr>
          <w:rFonts w:ascii="標楷體" w:eastAsia="標楷體" w:hAnsi="標楷體" w:cs="Calibri"/>
          <w:kern w:val="0"/>
          <w:sz w:val="26"/>
          <w:szCs w:val="26"/>
        </w:rPr>
        <w:t>、競賽辦法：</w:t>
      </w:r>
    </w:p>
    <w:p w14:paraId="307AF5C6" w14:textId="3E4B0E1F" w:rsidR="001D28BD" w:rsidRPr="00A02103" w:rsidRDefault="00E41B84" w:rsidP="001D28BD">
      <w:pPr>
        <w:pStyle w:val="af4"/>
        <w:numPr>
          <w:ilvl w:val="0"/>
          <w:numId w:val="30"/>
        </w:numPr>
        <w:spacing w:line="400" w:lineRule="exact"/>
        <w:rPr>
          <w:rFonts w:ascii="標楷體" w:eastAsia="標楷體" w:hAnsi="標楷體" w:cs="Calibri"/>
          <w:b/>
          <w:sz w:val="26"/>
          <w:szCs w:val="26"/>
          <w:lang w:eastAsia="zh-TW"/>
        </w:rPr>
      </w:pPr>
      <w:r w:rsidRPr="00A02103">
        <w:rPr>
          <w:rFonts w:ascii="標楷體" w:eastAsia="標楷體" w:hAnsi="標楷體" w:cs="Calibri"/>
          <w:b/>
          <w:sz w:val="26"/>
          <w:szCs w:val="26"/>
          <w:lang w:eastAsia="zh-TW"/>
        </w:rPr>
        <w:t>競賽賽制：</w:t>
      </w:r>
      <w:r w:rsidR="00E040A8" w:rsidRPr="00A02103">
        <w:rPr>
          <w:rFonts w:ascii="標楷體" w:eastAsia="標楷體" w:hAnsi="標楷體" w:cs="Calibri" w:hint="eastAsia"/>
          <w:b/>
          <w:sz w:val="26"/>
          <w:szCs w:val="26"/>
          <w:lang w:eastAsia="zh-TW"/>
        </w:rPr>
        <w:t>採單循環賽制，</w:t>
      </w:r>
      <w:r w:rsidR="001D28BD" w:rsidRPr="00A02103">
        <w:rPr>
          <w:rFonts w:ascii="標楷體" w:eastAsia="標楷體" w:hAnsi="標楷體" w:cs="Calibri" w:hint="eastAsia"/>
          <w:b/>
          <w:sz w:val="26"/>
          <w:szCs w:val="26"/>
          <w:lang w:eastAsia="zh-TW"/>
        </w:rPr>
        <w:t>積分前4名隊伍以1vs2、3vs4決定最後排名</w:t>
      </w:r>
      <w:r w:rsidR="00894D69" w:rsidRPr="00A02103">
        <w:rPr>
          <w:rFonts w:ascii="標楷體" w:eastAsia="標楷體" w:hAnsi="標楷體" w:cs="Calibri" w:hint="eastAsia"/>
          <w:b/>
          <w:sz w:val="26"/>
          <w:szCs w:val="26"/>
          <w:lang w:eastAsia="zh-TW"/>
        </w:rPr>
        <w:t>。</w:t>
      </w:r>
    </w:p>
    <w:p w14:paraId="44E9C9CD" w14:textId="0F46EBEA" w:rsidR="00E040A8" w:rsidRPr="00E040A8" w:rsidRDefault="00E040A8" w:rsidP="00E040A8">
      <w:pPr>
        <w:widowControl/>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E040A8">
        <w:rPr>
          <w:rFonts w:ascii="標楷體" w:eastAsia="標楷體" w:hAnsi="標楷體" w:cs="Calibri" w:hint="eastAsia"/>
          <w:sz w:val="26"/>
          <w:szCs w:val="26"/>
        </w:rPr>
        <w:t>二、競賽規則：採用WORLD RUGBY世界橄欖球審訂頒布2020規則。</w:t>
      </w:r>
    </w:p>
    <w:p w14:paraId="57EF9B35" w14:textId="21957176" w:rsidR="00E040A8" w:rsidRPr="00E040A8" w:rsidRDefault="00E040A8" w:rsidP="00E040A8">
      <w:pPr>
        <w:widowControl/>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w:t>
      </w:r>
      <w:r w:rsidRPr="00E040A8">
        <w:rPr>
          <w:rFonts w:ascii="標楷體" w:eastAsia="標楷體" w:hAnsi="標楷體" w:cs="Calibri" w:hint="eastAsia"/>
          <w:sz w:val="26"/>
          <w:szCs w:val="26"/>
        </w:rPr>
        <w:t>（https://laws.worldrugby.org/?&amp;language=ZHCN）。</w:t>
      </w:r>
    </w:p>
    <w:p w14:paraId="1E222303" w14:textId="166F6134" w:rsidR="00E040A8" w:rsidRPr="00E040A8" w:rsidRDefault="00E040A8" w:rsidP="00E040A8">
      <w:pPr>
        <w:widowControl/>
        <w:spacing w:line="400" w:lineRule="exact"/>
        <w:rPr>
          <w:rFonts w:ascii="標楷體" w:eastAsia="標楷體" w:hAnsi="標楷體" w:cs="Calibri"/>
          <w:sz w:val="26"/>
          <w:szCs w:val="26"/>
        </w:rPr>
      </w:pPr>
      <w:r w:rsidRPr="00E040A8">
        <w:rPr>
          <w:rFonts w:ascii="標楷體" w:eastAsia="標楷體" w:hAnsi="標楷體" w:cs="Calibri" w:hint="eastAsia"/>
          <w:sz w:val="26"/>
          <w:szCs w:val="26"/>
        </w:rPr>
        <w:t xml:space="preserve"> 三、競賽時間：上、下半場各</w:t>
      </w:r>
      <w:r>
        <w:rPr>
          <w:rFonts w:ascii="標楷體" w:eastAsia="標楷體" w:hAnsi="標楷體" w:cs="Calibri" w:hint="eastAsia"/>
          <w:sz w:val="26"/>
          <w:szCs w:val="26"/>
        </w:rPr>
        <w:t>30</w:t>
      </w:r>
      <w:r w:rsidRPr="00E040A8">
        <w:rPr>
          <w:rFonts w:ascii="標楷體" w:eastAsia="標楷體" w:hAnsi="標楷體" w:cs="Calibri" w:hint="eastAsia"/>
          <w:sz w:val="26"/>
          <w:szCs w:val="26"/>
        </w:rPr>
        <w:t>分鐘；中場休息10分鐘。</w:t>
      </w:r>
    </w:p>
    <w:p w14:paraId="49F0D717" w14:textId="1CD92154" w:rsidR="00E040A8" w:rsidRPr="00EC2154" w:rsidRDefault="00E040A8" w:rsidP="00E040A8">
      <w:pPr>
        <w:widowControl/>
        <w:spacing w:line="400" w:lineRule="exact"/>
        <w:rPr>
          <w:rFonts w:ascii="標楷體" w:eastAsia="標楷體" w:hAnsi="標楷體" w:cs="Calibri"/>
          <w:b/>
          <w:sz w:val="26"/>
          <w:szCs w:val="26"/>
        </w:rPr>
      </w:pPr>
      <w:r w:rsidRPr="00E040A8">
        <w:rPr>
          <w:rFonts w:ascii="標楷體" w:eastAsia="標楷體" w:hAnsi="標楷體" w:cs="Calibri" w:hint="eastAsia"/>
          <w:sz w:val="26"/>
          <w:szCs w:val="26"/>
        </w:rPr>
        <w:t xml:space="preserve"> 四、</w:t>
      </w:r>
      <w:r w:rsidRPr="00EC2154">
        <w:rPr>
          <w:rFonts w:ascii="標楷體" w:eastAsia="標楷體" w:hAnsi="標楷體" w:cs="Calibri" w:hint="eastAsia"/>
          <w:b/>
          <w:sz w:val="26"/>
          <w:szCs w:val="26"/>
        </w:rPr>
        <w:t>淘汰賽比分相同時：不延時加賽，以比賽中獲得最多達陣的球隊獲勝。</w:t>
      </w:r>
    </w:p>
    <w:p w14:paraId="20684D73" w14:textId="77777777" w:rsidR="00E040A8" w:rsidRPr="00EC2154" w:rsidRDefault="00E040A8" w:rsidP="00E040A8">
      <w:pPr>
        <w:widowControl/>
        <w:spacing w:line="400" w:lineRule="exact"/>
        <w:rPr>
          <w:rFonts w:ascii="標楷體" w:eastAsia="標楷體" w:hAnsi="標楷體" w:cs="Calibri"/>
          <w:b/>
          <w:sz w:val="26"/>
          <w:szCs w:val="26"/>
        </w:rPr>
      </w:pPr>
      <w:r w:rsidRPr="00EC2154">
        <w:rPr>
          <w:rFonts w:ascii="標楷體" w:eastAsia="標楷體" w:hAnsi="標楷體" w:cs="Calibri" w:hint="eastAsia"/>
          <w:b/>
          <w:sz w:val="26"/>
          <w:szCs w:val="26"/>
        </w:rPr>
        <w:t xml:space="preserve">    若達陣數目相同，以成功附加攻門的達陣數目多的球隊獲勝。若成功附加攻門的</w:t>
      </w:r>
    </w:p>
    <w:p w14:paraId="4E524C8C" w14:textId="77777777" w:rsidR="00E040A8" w:rsidRDefault="00E040A8" w:rsidP="00E040A8">
      <w:pPr>
        <w:widowControl/>
        <w:spacing w:line="400" w:lineRule="exact"/>
        <w:rPr>
          <w:rFonts w:ascii="標楷體" w:eastAsia="標楷體" w:hAnsi="標楷體" w:cs="Calibri"/>
          <w:kern w:val="0"/>
          <w:sz w:val="26"/>
          <w:szCs w:val="26"/>
        </w:rPr>
      </w:pPr>
      <w:r w:rsidRPr="00EC2154">
        <w:rPr>
          <w:rFonts w:ascii="標楷體" w:eastAsia="標楷體" w:hAnsi="標楷體" w:cs="Calibri" w:hint="eastAsia"/>
          <w:b/>
          <w:sz w:val="26"/>
          <w:szCs w:val="26"/>
        </w:rPr>
        <w:t xml:space="preserve">    達陣數目相同，以先達陣的球隊獲勝。</w:t>
      </w:r>
      <w:r w:rsidR="001D28BD">
        <w:rPr>
          <w:rFonts w:ascii="標楷體" w:eastAsia="標楷體" w:hAnsi="標楷體" w:cs="Calibri" w:hint="eastAsia"/>
          <w:kern w:val="0"/>
          <w:sz w:val="26"/>
          <w:szCs w:val="26"/>
        </w:rPr>
        <w:t xml:space="preserve"> </w:t>
      </w:r>
    </w:p>
    <w:p w14:paraId="26C41257" w14:textId="7E7CA806" w:rsidR="00C0212B" w:rsidRPr="007D1915" w:rsidRDefault="00E040A8" w:rsidP="00E040A8">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五</w:t>
      </w:r>
      <w:r w:rsidR="009A00A1" w:rsidRPr="007D1915">
        <w:rPr>
          <w:rFonts w:ascii="標楷體" w:eastAsia="標楷體" w:hAnsi="標楷體" w:cs="Calibri" w:hint="eastAsia"/>
          <w:kern w:val="0"/>
          <w:sz w:val="26"/>
          <w:szCs w:val="26"/>
        </w:rPr>
        <w:t>、</w:t>
      </w:r>
      <w:r w:rsidR="00C0212B" w:rsidRPr="007D1915">
        <w:rPr>
          <w:rFonts w:ascii="標楷體" w:eastAsia="標楷體" w:hAnsi="標楷體" w:cs="Calibri"/>
          <w:kern w:val="0"/>
          <w:sz w:val="26"/>
          <w:szCs w:val="26"/>
        </w:rPr>
        <w:t xml:space="preserve">循環賽計分方法： </w:t>
      </w:r>
    </w:p>
    <w:p w14:paraId="4B0066C7" w14:textId="77777777" w:rsidR="009A00A1" w:rsidRPr="007D1915" w:rsidRDefault="009A00A1" w:rsidP="00DC4E3F">
      <w:pPr>
        <w:widowControl/>
        <w:spacing w:line="400" w:lineRule="exact"/>
        <w:ind w:left="520" w:hangingChars="200" w:hanging="520"/>
        <w:rPr>
          <w:rFonts w:ascii="標楷體" w:eastAsia="標楷體" w:hAnsi="標楷體" w:cs="Calibri"/>
          <w:kern w:val="0"/>
          <w:sz w:val="26"/>
          <w:szCs w:val="26"/>
        </w:rPr>
      </w:pPr>
      <w:r w:rsidRPr="007D1915">
        <w:rPr>
          <w:rFonts w:ascii="標楷體" w:eastAsia="標楷體" w:hAnsi="標楷體" w:cs="Calibri" w:hint="eastAsia"/>
          <w:kern w:val="0"/>
          <w:sz w:val="26"/>
          <w:szCs w:val="26"/>
        </w:rPr>
        <w:lastRenderedPageBreak/>
        <w:t xml:space="preserve">  (一)</w:t>
      </w:r>
      <w:r w:rsidR="00D64867" w:rsidRPr="007D1915">
        <w:rPr>
          <w:rFonts w:ascii="標楷體" w:eastAsia="標楷體" w:hAnsi="標楷體" w:cs="Calibri"/>
          <w:kern w:val="0"/>
          <w:sz w:val="26"/>
          <w:szCs w:val="26"/>
        </w:rPr>
        <w:t>中途棄權退出比賽者，該隊已比賽</w:t>
      </w:r>
      <w:r w:rsidR="00466CAC" w:rsidRPr="007D1915">
        <w:rPr>
          <w:rFonts w:ascii="標楷體" w:eastAsia="標楷體" w:hAnsi="標楷體" w:cs="Calibri"/>
          <w:kern w:val="0"/>
          <w:sz w:val="26"/>
          <w:szCs w:val="26"/>
        </w:rPr>
        <w:t>及未比賽</w:t>
      </w:r>
      <w:r w:rsidR="00D64867" w:rsidRPr="007D1915">
        <w:rPr>
          <w:rFonts w:ascii="標楷體" w:eastAsia="標楷體" w:hAnsi="標楷體" w:cs="Calibri"/>
          <w:kern w:val="0"/>
          <w:sz w:val="26"/>
          <w:szCs w:val="26"/>
        </w:rPr>
        <w:t>之</w:t>
      </w:r>
      <w:r w:rsidR="00466CAC" w:rsidRPr="007D1915">
        <w:rPr>
          <w:rFonts w:ascii="標楷體" w:eastAsia="標楷體" w:hAnsi="標楷體" w:cs="Calibri"/>
          <w:kern w:val="0"/>
          <w:sz w:val="26"/>
          <w:szCs w:val="26"/>
        </w:rPr>
        <w:t>成績</w:t>
      </w:r>
      <w:r w:rsidR="00D64867" w:rsidRPr="007D1915">
        <w:rPr>
          <w:rFonts w:ascii="標楷體" w:eastAsia="標楷體" w:hAnsi="標楷體" w:cs="Calibri"/>
          <w:kern w:val="0"/>
          <w:sz w:val="26"/>
          <w:szCs w:val="26"/>
        </w:rPr>
        <w:t>均</w:t>
      </w:r>
      <w:r w:rsidR="00466CAC" w:rsidRPr="007D1915">
        <w:rPr>
          <w:rFonts w:ascii="標楷體" w:eastAsia="標楷體" w:hAnsi="標楷體" w:cs="Calibri"/>
          <w:kern w:val="0"/>
          <w:sz w:val="26"/>
          <w:szCs w:val="26"/>
        </w:rPr>
        <w:t>以比分0：20計算</w:t>
      </w:r>
      <w:r w:rsidR="00D64867" w:rsidRPr="007D1915">
        <w:rPr>
          <w:rFonts w:ascii="標楷體" w:eastAsia="標楷體" w:hAnsi="標楷體" w:cs="Calibri"/>
          <w:kern w:val="0"/>
          <w:sz w:val="26"/>
          <w:szCs w:val="26"/>
        </w:rPr>
        <w:t>，相關</w:t>
      </w:r>
    </w:p>
    <w:p w14:paraId="158AD51E" w14:textId="76DB27A1" w:rsidR="00D421F3" w:rsidRPr="007D1915" w:rsidRDefault="009A00A1" w:rsidP="00DC4E3F">
      <w:pPr>
        <w:widowControl/>
        <w:spacing w:line="400" w:lineRule="exact"/>
        <w:ind w:left="520" w:hangingChars="200" w:hanging="520"/>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隊與該隊之成績</w:t>
      </w:r>
      <w:r w:rsidR="00466CAC" w:rsidRPr="007D1915">
        <w:rPr>
          <w:rFonts w:ascii="標楷體" w:eastAsia="標楷體" w:hAnsi="標楷體" w:cs="Calibri"/>
          <w:kern w:val="0"/>
          <w:sz w:val="26"/>
          <w:szCs w:val="26"/>
        </w:rPr>
        <w:t>均以比分20：0</w:t>
      </w:r>
      <w:r w:rsidR="00D64867" w:rsidRPr="007D1915">
        <w:rPr>
          <w:rFonts w:ascii="標楷體" w:eastAsia="標楷體" w:hAnsi="標楷體" w:cs="Calibri"/>
          <w:kern w:val="0"/>
          <w:sz w:val="26"/>
          <w:szCs w:val="26"/>
        </w:rPr>
        <w:t>計算</w:t>
      </w:r>
      <w:r w:rsidR="00466CAC" w:rsidRPr="007D1915">
        <w:rPr>
          <w:rFonts w:ascii="標楷體" w:eastAsia="標楷體" w:hAnsi="標楷體" w:cs="Calibri"/>
          <w:kern w:val="0"/>
          <w:sz w:val="26"/>
          <w:szCs w:val="26"/>
        </w:rPr>
        <w:t>。</w:t>
      </w:r>
      <w:r w:rsidR="00D64867" w:rsidRPr="007D1915">
        <w:rPr>
          <w:rFonts w:ascii="標楷體" w:eastAsia="標楷體" w:hAnsi="標楷體" w:cs="Calibri"/>
          <w:kern w:val="0"/>
          <w:sz w:val="26"/>
          <w:szCs w:val="26"/>
        </w:rPr>
        <w:t>並提報本會紀律委員會，追究棄權教</w:t>
      </w:r>
      <w:r w:rsidR="000B7989" w:rsidRPr="007D1915">
        <w:rPr>
          <w:rFonts w:ascii="標楷體" w:eastAsia="標楷體" w:hAnsi="標楷體" w:cs="Calibri" w:hint="eastAsia"/>
          <w:kern w:val="0"/>
          <w:sz w:val="26"/>
          <w:szCs w:val="26"/>
        </w:rPr>
        <w:t>練</w:t>
      </w:r>
      <w:r w:rsidR="00BB3088" w:rsidRPr="007D1915">
        <w:rPr>
          <w:rFonts w:ascii="標楷體" w:eastAsia="標楷體" w:hAnsi="標楷體" w:cs="Calibri"/>
          <w:kern w:val="0"/>
          <w:sz w:val="26"/>
          <w:szCs w:val="26"/>
        </w:rPr>
        <w:t>責</w:t>
      </w:r>
      <w:r w:rsidR="00D64867" w:rsidRPr="007D1915">
        <w:rPr>
          <w:rFonts w:ascii="標楷體" w:eastAsia="標楷體" w:hAnsi="標楷體" w:cs="Calibri"/>
          <w:kern w:val="0"/>
          <w:sz w:val="26"/>
          <w:szCs w:val="26"/>
        </w:rPr>
        <w:t>任。</w:t>
      </w:r>
    </w:p>
    <w:p w14:paraId="0A1E8CC9" w14:textId="77777777" w:rsidR="009A00A1"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(二)</w:t>
      </w:r>
      <w:r w:rsidR="00D64867" w:rsidRPr="007D1915">
        <w:rPr>
          <w:rFonts w:ascii="標楷體" w:eastAsia="標楷體" w:hAnsi="標楷體" w:cs="Calibri"/>
          <w:kern w:val="0"/>
          <w:sz w:val="26"/>
          <w:szCs w:val="26"/>
        </w:rPr>
        <w:t>每勝</w:t>
      </w:r>
      <w:r w:rsidR="00D00465" w:rsidRPr="007D1915">
        <w:rPr>
          <w:rFonts w:ascii="標楷體" w:eastAsia="標楷體" w:hAnsi="標楷體" w:cs="Calibri"/>
          <w:kern w:val="0"/>
          <w:sz w:val="26"/>
          <w:szCs w:val="26"/>
        </w:rPr>
        <w:t>1</w:t>
      </w:r>
      <w:r w:rsidR="00D64867" w:rsidRPr="007D1915">
        <w:rPr>
          <w:rFonts w:ascii="標楷體" w:eastAsia="標楷體" w:hAnsi="標楷體" w:cs="Calibri"/>
          <w:kern w:val="0"/>
          <w:sz w:val="26"/>
          <w:szCs w:val="26"/>
        </w:rPr>
        <w:t>場得積分</w:t>
      </w:r>
      <w:r w:rsidR="00C52F78" w:rsidRPr="007D1915">
        <w:rPr>
          <w:rFonts w:ascii="標楷體" w:eastAsia="標楷體" w:hAnsi="標楷體" w:cs="Calibri" w:hint="eastAsia"/>
          <w:kern w:val="0"/>
          <w:sz w:val="26"/>
          <w:szCs w:val="26"/>
        </w:rPr>
        <w:t>4</w:t>
      </w:r>
      <w:r w:rsidR="00D64867" w:rsidRPr="007D1915">
        <w:rPr>
          <w:rFonts w:ascii="標楷體" w:eastAsia="標楷體" w:hAnsi="標楷體" w:cs="Calibri"/>
          <w:kern w:val="0"/>
          <w:sz w:val="26"/>
          <w:szCs w:val="26"/>
        </w:rPr>
        <w:t>分，和場各得2分，負場得</w:t>
      </w:r>
      <w:r w:rsidR="00C52F78" w:rsidRPr="007D1915">
        <w:rPr>
          <w:rFonts w:ascii="標楷體" w:eastAsia="標楷體" w:hAnsi="標楷體" w:cs="Calibri" w:hint="eastAsia"/>
          <w:kern w:val="0"/>
          <w:sz w:val="26"/>
          <w:szCs w:val="26"/>
        </w:rPr>
        <w:t>0</w:t>
      </w:r>
      <w:r w:rsidR="00D64867" w:rsidRPr="007D1915">
        <w:rPr>
          <w:rFonts w:ascii="標楷體" w:eastAsia="標楷體" w:hAnsi="標楷體" w:cs="Calibri"/>
          <w:kern w:val="0"/>
          <w:sz w:val="26"/>
          <w:szCs w:val="26"/>
        </w:rPr>
        <w:t>分。</w:t>
      </w:r>
      <w:r w:rsidR="00811E5A" w:rsidRPr="007D1915">
        <w:rPr>
          <w:rFonts w:ascii="標楷體" w:eastAsia="標楷體" w:hAnsi="標楷體" w:cs="Calibri"/>
          <w:kern w:val="0"/>
          <w:sz w:val="26"/>
          <w:szCs w:val="26"/>
        </w:rPr>
        <w:t>15人制</w:t>
      </w:r>
      <w:r w:rsidR="00D64867" w:rsidRPr="007D1915">
        <w:rPr>
          <w:rFonts w:ascii="標楷體" w:eastAsia="標楷體" w:hAnsi="標楷體" w:cs="Calibri"/>
          <w:kern w:val="0"/>
          <w:sz w:val="26"/>
          <w:szCs w:val="26"/>
        </w:rPr>
        <w:t>紅利加分-</w:t>
      </w:r>
      <w:r w:rsidR="00D421F3" w:rsidRPr="007D1915">
        <w:rPr>
          <w:rFonts w:ascii="標楷體" w:eastAsia="標楷體" w:hAnsi="標楷體" w:cs="Calibri" w:hint="eastAsia"/>
          <w:kern w:val="0"/>
          <w:sz w:val="26"/>
          <w:szCs w:val="26"/>
        </w:rPr>
        <w:t xml:space="preserve"> </w:t>
      </w:r>
      <w:r w:rsidR="00D64867" w:rsidRPr="007D1915">
        <w:rPr>
          <w:rFonts w:ascii="標楷體" w:eastAsia="標楷體" w:hAnsi="標楷體" w:cs="Calibri"/>
          <w:kern w:val="0"/>
          <w:sz w:val="26"/>
          <w:szCs w:val="26"/>
        </w:rPr>
        <w:t>達陣4</w:t>
      </w:r>
    </w:p>
    <w:p w14:paraId="510BA6ED" w14:textId="77777777" w:rsidR="00D421F3"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r w:rsidR="00F2734B" w:rsidRPr="007D1915">
        <w:rPr>
          <w:rFonts w:ascii="標楷體" w:eastAsia="標楷體" w:hAnsi="標楷體" w:cs="Calibri"/>
          <w:kern w:val="0"/>
          <w:sz w:val="26"/>
          <w:szCs w:val="26"/>
        </w:rPr>
        <w:t>個</w:t>
      </w:r>
      <w:r w:rsidR="00D64867" w:rsidRPr="007D1915">
        <w:rPr>
          <w:rFonts w:ascii="標楷體" w:eastAsia="標楷體" w:hAnsi="標楷體" w:cs="Calibri"/>
          <w:kern w:val="0"/>
          <w:sz w:val="26"/>
          <w:szCs w:val="26"/>
        </w:rPr>
        <w:t>以上（含）得1分，負隊輸7分以</w:t>
      </w:r>
      <w:r w:rsidR="00466CAC" w:rsidRPr="007D1915">
        <w:rPr>
          <w:rFonts w:ascii="標楷體" w:eastAsia="標楷體" w:hAnsi="標楷體" w:cs="Calibri"/>
          <w:kern w:val="0"/>
          <w:sz w:val="26"/>
          <w:szCs w:val="26"/>
        </w:rPr>
        <w:t>內</w:t>
      </w:r>
      <w:r w:rsidR="00D64867" w:rsidRPr="007D1915">
        <w:rPr>
          <w:rFonts w:ascii="標楷體" w:eastAsia="標楷體" w:hAnsi="標楷體" w:cs="Calibri"/>
          <w:kern w:val="0"/>
          <w:sz w:val="26"/>
          <w:szCs w:val="26"/>
        </w:rPr>
        <w:t>（含）得1分，以積分多寡判定名次。</w:t>
      </w:r>
    </w:p>
    <w:p w14:paraId="470FBCDF" w14:textId="77777777" w:rsidR="00C0212B" w:rsidRPr="007D1915" w:rsidRDefault="009A00A1" w:rsidP="009A00A1">
      <w:pPr>
        <w:widowControl/>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(三)</w:t>
      </w:r>
      <w:r w:rsidR="00C0212B" w:rsidRPr="007D1915">
        <w:rPr>
          <w:rFonts w:ascii="標楷體" w:eastAsia="標楷體" w:hAnsi="標楷體" w:cs="Calibri"/>
          <w:kern w:val="0"/>
          <w:sz w:val="26"/>
          <w:szCs w:val="26"/>
        </w:rPr>
        <w:t>兩隊或兩隊以上積分相等時，依以下順序決定勝負：</w:t>
      </w:r>
    </w:p>
    <w:p w14:paraId="41CD8AA2"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按淨得失分計算（</w:t>
      </w:r>
      <w:r w:rsidRPr="007D1915">
        <w:rPr>
          <w:rFonts w:ascii="標楷體" w:eastAsia="標楷體" w:hAnsi="標楷體" w:cs="Calibri"/>
          <w:kern w:val="0"/>
          <w:sz w:val="26"/>
          <w:szCs w:val="26"/>
        </w:rPr>
        <w:t>總得分扣除總失分，餘分多者為勝</w:t>
      </w:r>
      <w:r w:rsidRPr="007D1915">
        <w:rPr>
          <w:rFonts w:ascii="標楷體" w:eastAsia="標楷體" w:hAnsi="標楷體" w:cs="Calibri"/>
          <w:sz w:val="26"/>
          <w:szCs w:val="26"/>
        </w:rPr>
        <w:t>）；</w:t>
      </w:r>
    </w:p>
    <w:p w14:paraId="054C379B"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按達陣的次數，多者為勝，如果還是相同；</w:t>
      </w:r>
    </w:p>
    <w:p w14:paraId="57FDE51D"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按成功附加攻門的達陣次數，多者為勝，如果還是相同；</w:t>
      </w:r>
    </w:p>
    <w:p w14:paraId="424B5F07"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按累計紅牌數，少者為勝，如果還是相同；</w:t>
      </w:r>
    </w:p>
    <w:p w14:paraId="6089730C" w14:textId="77777777" w:rsidR="00811E5A"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按累計黃牌數，少者為勝，如果還是相同；</w:t>
      </w:r>
    </w:p>
    <w:p w14:paraId="140F7598" w14:textId="77777777" w:rsidR="00C0212B" w:rsidRPr="007D1915" w:rsidRDefault="00423493" w:rsidP="00E313B5">
      <w:pPr>
        <w:widowControl/>
        <w:numPr>
          <w:ilvl w:val="1"/>
          <w:numId w:val="10"/>
        </w:numPr>
        <w:spacing w:line="400" w:lineRule="exact"/>
        <w:rPr>
          <w:rFonts w:ascii="標楷體" w:eastAsia="標楷體" w:hAnsi="標楷體" w:cs="Calibri"/>
          <w:kern w:val="0"/>
          <w:sz w:val="26"/>
          <w:szCs w:val="26"/>
        </w:rPr>
      </w:pPr>
      <w:r w:rsidRPr="007D1915">
        <w:rPr>
          <w:rFonts w:ascii="標楷體" w:eastAsia="標楷體" w:hAnsi="標楷體" w:cs="Calibri"/>
          <w:sz w:val="26"/>
          <w:szCs w:val="26"/>
        </w:rPr>
        <w:t>如果球隊在比較上述條件後還是相同，將以抽籤來決定勝負。</w:t>
      </w:r>
    </w:p>
    <w:p w14:paraId="301F00B7" w14:textId="2D99738A" w:rsidR="00E41B84" w:rsidRPr="007D1915" w:rsidRDefault="009A00A1" w:rsidP="009A00A1">
      <w:pPr>
        <w:spacing w:line="400" w:lineRule="exact"/>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w:t>
      </w:r>
      <w:r w:rsidR="001D28BD">
        <w:rPr>
          <w:rFonts w:ascii="標楷體" w:eastAsia="標楷體" w:hAnsi="標楷體" w:cs="Calibri" w:hint="eastAsia"/>
          <w:kern w:val="0"/>
          <w:sz w:val="26"/>
          <w:szCs w:val="26"/>
        </w:rPr>
        <w:t>五</w:t>
      </w:r>
      <w:r w:rsidRPr="007D1915">
        <w:rPr>
          <w:rFonts w:ascii="標楷體" w:eastAsia="標楷體" w:hAnsi="標楷體" w:cs="Calibri" w:hint="eastAsia"/>
          <w:kern w:val="0"/>
          <w:sz w:val="26"/>
          <w:szCs w:val="26"/>
        </w:rPr>
        <w:t>、</w:t>
      </w:r>
      <w:r w:rsidR="00E41B84" w:rsidRPr="007D1915">
        <w:rPr>
          <w:rFonts w:ascii="標楷體" w:eastAsia="標楷體" w:hAnsi="標楷體" w:cs="Calibri"/>
          <w:kern w:val="0"/>
          <w:sz w:val="26"/>
          <w:szCs w:val="26"/>
        </w:rPr>
        <w:t>球員替換</w:t>
      </w:r>
      <w:r w:rsidRPr="007D1915">
        <w:rPr>
          <w:rFonts w:ascii="標楷體" w:eastAsia="標楷體" w:hAnsi="標楷體" w:cs="Calibri" w:hint="eastAsia"/>
          <w:kern w:val="0"/>
          <w:sz w:val="26"/>
          <w:szCs w:val="26"/>
        </w:rPr>
        <w:t>：</w:t>
      </w:r>
    </w:p>
    <w:p w14:paraId="306B44AC" w14:textId="77777777" w:rsidR="009A00A1" w:rsidRPr="007D1915" w:rsidRDefault="009A00A1" w:rsidP="009A00A1">
      <w:pPr>
        <w:spacing w:line="400" w:lineRule="exact"/>
        <w:rPr>
          <w:rFonts w:ascii="標楷體" w:eastAsia="標楷體" w:hAnsi="標楷體" w:cs="Calibri"/>
          <w:sz w:val="26"/>
          <w:szCs w:val="26"/>
        </w:rPr>
      </w:pPr>
      <w:r w:rsidRPr="007D1915">
        <w:rPr>
          <w:rFonts w:ascii="標楷體" w:eastAsia="標楷體" w:hAnsi="標楷體" w:cs="Calibri" w:hint="eastAsia"/>
          <w:kern w:val="0"/>
          <w:sz w:val="26"/>
          <w:szCs w:val="26"/>
        </w:rPr>
        <w:t xml:space="preserve">  (一)</w:t>
      </w:r>
      <w:r w:rsidR="00E41B84" w:rsidRPr="007D1915">
        <w:rPr>
          <w:rFonts w:ascii="標楷體" w:eastAsia="標楷體" w:hAnsi="標楷體" w:cs="Calibri"/>
          <w:kern w:val="0"/>
          <w:sz w:val="26"/>
          <w:szCs w:val="26"/>
        </w:rPr>
        <w:t>15人制</w:t>
      </w:r>
      <w:r w:rsidR="00E41B84" w:rsidRPr="007D1915">
        <w:rPr>
          <w:rFonts w:ascii="標楷體" w:eastAsia="標楷體" w:hAnsi="標楷體" w:cs="Calibri"/>
          <w:sz w:val="26"/>
          <w:szCs w:val="26"/>
        </w:rPr>
        <w:t>替換人數由</w:t>
      </w:r>
      <w:r w:rsidRPr="007D1915">
        <w:rPr>
          <w:rFonts w:ascii="標楷體" w:eastAsia="標楷體" w:hAnsi="標楷體" w:cs="Calibri" w:hint="eastAsia"/>
          <w:sz w:val="26"/>
          <w:szCs w:val="26"/>
        </w:rPr>
        <w:t>出場23名</w:t>
      </w:r>
      <w:r w:rsidR="00E41B84" w:rsidRPr="007D1915">
        <w:rPr>
          <w:rFonts w:ascii="標楷體" w:eastAsia="標楷體" w:hAnsi="標楷體" w:cs="Calibri"/>
          <w:sz w:val="26"/>
          <w:szCs w:val="26"/>
        </w:rPr>
        <w:t>球員中替換</w:t>
      </w:r>
      <w:r w:rsidR="00E74240" w:rsidRPr="007D1915">
        <w:rPr>
          <w:rFonts w:ascii="標楷體" w:eastAsia="標楷體" w:hAnsi="標楷體" w:cs="Calibri"/>
          <w:sz w:val="26"/>
          <w:szCs w:val="26"/>
        </w:rPr>
        <w:t>8</w:t>
      </w:r>
      <w:r w:rsidR="00E41B84" w:rsidRPr="007D1915">
        <w:rPr>
          <w:rFonts w:ascii="標楷體" w:eastAsia="標楷體" w:hAnsi="標楷體" w:cs="Calibri"/>
          <w:sz w:val="26"/>
          <w:szCs w:val="26"/>
        </w:rPr>
        <w:t>人</w:t>
      </w:r>
      <w:r w:rsidR="00824F7D" w:rsidRPr="007D1915">
        <w:rPr>
          <w:rFonts w:ascii="標楷體" w:eastAsia="標楷體" w:hAnsi="標楷體" w:cs="Calibri"/>
          <w:sz w:val="26"/>
          <w:szCs w:val="26"/>
        </w:rPr>
        <w:t>（8人中必須有</w:t>
      </w:r>
      <w:r w:rsidR="00CF5747" w:rsidRPr="007D1915">
        <w:rPr>
          <w:rFonts w:ascii="標楷體" w:eastAsia="標楷體" w:hAnsi="標楷體" w:cs="Calibri"/>
          <w:sz w:val="26"/>
          <w:szCs w:val="26"/>
        </w:rPr>
        <w:t>按位置需求的前排</w:t>
      </w:r>
    </w:p>
    <w:p w14:paraId="1E364C4F" w14:textId="77777777" w:rsidR="00D421F3" w:rsidRPr="007D1915" w:rsidRDefault="009A00A1" w:rsidP="009A00A1">
      <w:pPr>
        <w:spacing w:line="400" w:lineRule="exact"/>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F5747" w:rsidRPr="007D1915">
        <w:rPr>
          <w:rFonts w:ascii="標楷體" w:eastAsia="標楷體" w:hAnsi="標楷體" w:cs="Calibri"/>
          <w:sz w:val="26"/>
          <w:szCs w:val="26"/>
        </w:rPr>
        <w:t>球員3人）</w:t>
      </w:r>
      <w:r w:rsidR="00E41B84" w:rsidRPr="007D1915">
        <w:rPr>
          <w:rFonts w:ascii="標楷體" w:eastAsia="標楷體" w:hAnsi="標楷體" w:cs="Calibri"/>
          <w:sz w:val="26"/>
          <w:szCs w:val="26"/>
        </w:rPr>
        <w:t>。</w:t>
      </w:r>
    </w:p>
    <w:p w14:paraId="241A33AA"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0212B" w:rsidRPr="007D1915">
        <w:rPr>
          <w:rFonts w:ascii="標楷體" w:eastAsia="標楷體" w:hAnsi="標楷體" w:cs="Calibri"/>
          <w:sz w:val="26"/>
          <w:szCs w:val="26"/>
        </w:rPr>
        <w:t>報名15人制之球隊必需</w:t>
      </w:r>
      <w:r w:rsidR="004A4975" w:rsidRPr="007D1915">
        <w:rPr>
          <w:rFonts w:ascii="標楷體" w:eastAsia="標楷體" w:hAnsi="標楷體" w:cs="Calibri"/>
          <w:sz w:val="26"/>
          <w:szCs w:val="26"/>
        </w:rPr>
        <w:t>要</w:t>
      </w:r>
      <w:r w:rsidR="00C0212B" w:rsidRPr="007D1915">
        <w:rPr>
          <w:rFonts w:ascii="標楷體" w:eastAsia="標楷體" w:hAnsi="標楷體" w:cs="Calibri"/>
          <w:sz w:val="26"/>
          <w:szCs w:val="26"/>
        </w:rPr>
        <w:t>有</w:t>
      </w:r>
      <w:r w:rsidR="004A4975" w:rsidRPr="007D1915">
        <w:rPr>
          <w:rFonts w:ascii="標楷體" w:eastAsia="標楷體" w:hAnsi="標楷體" w:cs="Calibri"/>
          <w:sz w:val="26"/>
          <w:szCs w:val="26"/>
        </w:rPr>
        <w:t>六名，</w:t>
      </w:r>
      <w:r w:rsidR="00C0212B" w:rsidRPr="007D1915">
        <w:rPr>
          <w:rFonts w:ascii="標楷體" w:eastAsia="標楷體" w:hAnsi="標楷體" w:cs="Calibri"/>
          <w:sz w:val="26"/>
          <w:szCs w:val="26"/>
        </w:rPr>
        <w:t>訓練有素</w:t>
      </w:r>
      <w:r w:rsidR="004A4975" w:rsidRPr="007D1915">
        <w:rPr>
          <w:rFonts w:ascii="標楷體" w:eastAsia="標楷體" w:hAnsi="標楷體" w:cs="Calibri"/>
          <w:sz w:val="26"/>
          <w:szCs w:val="26"/>
        </w:rPr>
        <w:t>及</w:t>
      </w:r>
      <w:r w:rsidR="00CF5747" w:rsidRPr="007D1915">
        <w:rPr>
          <w:rFonts w:ascii="標楷體" w:eastAsia="標楷體" w:hAnsi="標楷體" w:cs="Calibri"/>
          <w:sz w:val="26"/>
          <w:szCs w:val="26"/>
        </w:rPr>
        <w:t>經驗</w:t>
      </w:r>
      <w:r w:rsidR="004A4975" w:rsidRPr="007D1915">
        <w:rPr>
          <w:rFonts w:ascii="標楷體" w:eastAsia="標楷體" w:hAnsi="標楷體" w:cs="Calibri"/>
          <w:sz w:val="26"/>
          <w:szCs w:val="26"/>
        </w:rPr>
        <w:t>足夠</w:t>
      </w:r>
      <w:r w:rsidR="00C0212B" w:rsidRPr="007D1915">
        <w:rPr>
          <w:rFonts w:ascii="標楷體" w:eastAsia="標楷體" w:hAnsi="標楷體" w:cs="Calibri"/>
          <w:sz w:val="26"/>
          <w:szCs w:val="26"/>
        </w:rPr>
        <w:t>的前排球員</w:t>
      </w:r>
      <w:r w:rsidR="004A4975" w:rsidRPr="007D1915">
        <w:rPr>
          <w:rFonts w:ascii="標楷體" w:eastAsia="標楷體" w:hAnsi="標楷體" w:cs="Calibri"/>
          <w:sz w:val="26"/>
          <w:szCs w:val="26"/>
        </w:rPr>
        <w:t>可供比賽及</w:t>
      </w:r>
    </w:p>
    <w:p w14:paraId="1C3CC6BE" w14:textId="77777777" w:rsidR="009A00A1"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替換，使比賽</w:t>
      </w:r>
      <w:r w:rsidR="004A4975" w:rsidRPr="007D1915">
        <w:rPr>
          <w:rFonts w:ascii="標楷體" w:eastAsia="標楷體" w:hAnsi="標楷體" w:cs="Calibri"/>
          <w:sz w:val="26"/>
          <w:szCs w:val="26"/>
        </w:rPr>
        <w:t>開始時</w:t>
      </w:r>
      <w:r w:rsidR="00C0212B" w:rsidRPr="007D1915">
        <w:rPr>
          <w:rFonts w:ascii="標楷體" w:eastAsia="標楷體" w:hAnsi="標楷體" w:cs="Calibri"/>
          <w:sz w:val="26"/>
          <w:szCs w:val="26"/>
        </w:rPr>
        <w:t>維持有競爭性的Scrum，</w:t>
      </w:r>
      <w:r w:rsidR="00CF5747" w:rsidRPr="007D1915">
        <w:rPr>
          <w:rFonts w:ascii="標楷體" w:eastAsia="標楷體" w:hAnsi="標楷體" w:cs="Calibri"/>
          <w:sz w:val="26"/>
          <w:szCs w:val="26"/>
        </w:rPr>
        <w:t>比賽進行時，</w:t>
      </w:r>
      <w:r w:rsidR="00C0212B" w:rsidRPr="007D1915">
        <w:rPr>
          <w:rFonts w:ascii="標楷體" w:eastAsia="標楷體" w:hAnsi="標楷體" w:cs="Calibri"/>
          <w:sz w:val="26"/>
          <w:szCs w:val="26"/>
        </w:rPr>
        <w:t>若球隊</w:t>
      </w:r>
      <w:r w:rsidR="004A4975" w:rsidRPr="007D1915">
        <w:rPr>
          <w:rFonts w:ascii="標楷體" w:eastAsia="標楷體" w:hAnsi="標楷體" w:cs="Calibri"/>
          <w:sz w:val="26"/>
          <w:szCs w:val="26"/>
        </w:rPr>
        <w:t>因任何理由</w:t>
      </w:r>
      <w:r w:rsidR="00C0212B" w:rsidRPr="007D1915">
        <w:rPr>
          <w:rFonts w:ascii="標楷體" w:eastAsia="標楷體" w:hAnsi="標楷體" w:cs="Calibri"/>
          <w:sz w:val="26"/>
          <w:szCs w:val="26"/>
        </w:rPr>
        <w:t>無</w:t>
      </w:r>
      <w:r w:rsidRPr="007D1915">
        <w:rPr>
          <w:rFonts w:ascii="標楷體" w:eastAsia="標楷體" w:hAnsi="標楷體" w:cs="Calibri" w:hint="eastAsia"/>
          <w:sz w:val="26"/>
          <w:szCs w:val="26"/>
        </w:rPr>
        <w:t xml:space="preserve"> </w:t>
      </w:r>
    </w:p>
    <w:p w14:paraId="62A13386" w14:textId="77777777" w:rsidR="00D421F3" w:rsidRPr="007D1915" w:rsidRDefault="009A00A1" w:rsidP="009A00A1">
      <w:pPr>
        <w:spacing w:line="400" w:lineRule="exact"/>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0212B" w:rsidRPr="007D1915">
        <w:rPr>
          <w:rFonts w:ascii="標楷體" w:eastAsia="標楷體" w:hAnsi="標楷體" w:cs="Calibri"/>
          <w:sz w:val="26"/>
          <w:szCs w:val="26"/>
        </w:rPr>
        <w:t>法提供有經驗的前排球員替換</w:t>
      </w:r>
      <w:r w:rsidR="004A4975" w:rsidRPr="007D1915">
        <w:rPr>
          <w:rFonts w:ascii="標楷體" w:eastAsia="標楷體" w:hAnsi="標楷體" w:cs="Calibri"/>
          <w:sz w:val="26"/>
          <w:szCs w:val="26"/>
        </w:rPr>
        <w:t>時，將</w:t>
      </w:r>
      <w:r w:rsidR="00C0212B" w:rsidRPr="007D1915">
        <w:rPr>
          <w:rFonts w:ascii="標楷體" w:eastAsia="標楷體" w:hAnsi="標楷體" w:cs="Calibri"/>
          <w:sz w:val="26"/>
          <w:szCs w:val="26"/>
        </w:rPr>
        <w:t>進行無爭的Scrum。</w:t>
      </w:r>
    </w:p>
    <w:p w14:paraId="5D4286FA" w14:textId="113F7394" w:rsidR="004A4975" w:rsidRPr="00A02103" w:rsidRDefault="00226201" w:rsidP="00A02103">
      <w:pPr>
        <w:pStyle w:val="af4"/>
        <w:numPr>
          <w:ilvl w:val="0"/>
          <w:numId w:val="12"/>
        </w:numPr>
        <w:spacing w:line="400" w:lineRule="exact"/>
        <w:jc w:val="both"/>
        <w:rPr>
          <w:rFonts w:ascii="標楷體" w:eastAsia="標楷體" w:hAnsi="標楷體" w:cs="Calibri"/>
          <w:sz w:val="26"/>
          <w:szCs w:val="26"/>
          <w:lang w:eastAsia="zh-TW"/>
        </w:rPr>
      </w:pPr>
      <w:r w:rsidRPr="00A02103">
        <w:rPr>
          <w:rFonts w:ascii="標楷體" w:eastAsia="標楷體" w:hAnsi="標楷體" w:cs="Calibri"/>
          <w:sz w:val="26"/>
          <w:szCs w:val="26"/>
          <w:lang w:eastAsia="zh-TW"/>
        </w:rPr>
        <w:t>若球隊只能提名兩名前排的替補球員時，那麼該隊只能提名22名球員。</w:t>
      </w:r>
    </w:p>
    <w:p w14:paraId="32790173" w14:textId="77777777" w:rsidR="00D57C8D" w:rsidRDefault="00A02103" w:rsidP="00A02103">
      <w:pPr>
        <w:spacing w:line="400" w:lineRule="exact"/>
        <w:jc w:val="both"/>
        <w:rPr>
          <w:rFonts w:ascii="標楷體" w:eastAsia="標楷體" w:hAnsi="標楷體" w:cs="Calibri"/>
          <w:b/>
          <w:sz w:val="26"/>
          <w:szCs w:val="26"/>
        </w:rPr>
      </w:pPr>
      <w:r w:rsidRPr="00D57C8D">
        <w:rPr>
          <w:rFonts w:ascii="標楷體" w:eastAsia="標楷體" w:hAnsi="標楷體" w:cs="Calibri" w:hint="eastAsia"/>
          <w:b/>
          <w:sz w:val="26"/>
          <w:szCs w:val="26"/>
        </w:rPr>
        <w:t>拾伍：本賽事將做為2020年U19</w:t>
      </w:r>
      <w:r w:rsidR="00D57C8D">
        <w:rPr>
          <w:rFonts w:ascii="標楷體" w:eastAsia="標楷體" w:hAnsi="標楷體" w:cs="Calibri" w:hint="eastAsia"/>
          <w:b/>
          <w:sz w:val="26"/>
          <w:szCs w:val="26"/>
        </w:rPr>
        <w:t>亞</w:t>
      </w:r>
      <w:r w:rsidRPr="00D57C8D">
        <w:rPr>
          <w:rFonts w:ascii="標楷體" w:eastAsia="標楷體" w:hAnsi="標楷體" w:cs="Calibri" w:hint="eastAsia"/>
          <w:b/>
          <w:sz w:val="26"/>
          <w:szCs w:val="26"/>
        </w:rPr>
        <w:t>青代表隊及2021年</w:t>
      </w:r>
      <w:r w:rsidR="00D57C8D">
        <w:rPr>
          <w:rFonts w:ascii="標楷體" w:eastAsia="標楷體" w:hAnsi="標楷體" w:cs="Calibri" w:hint="eastAsia"/>
          <w:b/>
          <w:sz w:val="26"/>
          <w:szCs w:val="26"/>
        </w:rPr>
        <w:t>亞</w:t>
      </w:r>
      <w:r w:rsidRPr="00D57C8D">
        <w:rPr>
          <w:rFonts w:ascii="標楷體" w:eastAsia="標楷體" w:hAnsi="標楷體" w:cs="Calibri" w:hint="eastAsia"/>
          <w:b/>
          <w:sz w:val="26"/>
          <w:szCs w:val="26"/>
        </w:rPr>
        <w:t>洲盃代表隊</w:t>
      </w:r>
      <w:r w:rsidR="00D57C8D" w:rsidRPr="00D57C8D">
        <w:rPr>
          <w:rFonts w:ascii="標楷體" w:eastAsia="標楷體" w:hAnsi="標楷體" w:cs="Calibri" w:hint="eastAsia"/>
          <w:b/>
          <w:sz w:val="26"/>
          <w:szCs w:val="26"/>
        </w:rPr>
        <w:t>選手選拔參考賽</w:t>
      </w:r>
    </w:p>
    <w:p w14:paraId="6ED58AEC" w14:textId="7EF210B7" w:rsidR="00A02103" w:rsidRPr="00D57C8D" w:rsidRDefault="00D57C8D" w:rsidP="00A02103">
      <w:pPr>
        <w:spacing w:line="400" w:lineRule="exact"/>
        <w:jc w:val="both"/>
        <w:rPr>
          <w:rFonts w:ascii="標楷體" w:eastAsia="標楷體" w:hAnsi="標楷體" w:cs="Calibri"/>
          <w:b/>
          <w:sz w:val="26"/>
          <w:szCs w:val="26"/>
        </w:rPr>
      </w:pPr>
      <w:r>
        <w:rPr>
          <w:rFonts w:ascii="標楷體" w:eastAsia="標楷體" w:hAnsi="標楷體" w:cs="Calibri" w:hint="eastAsia"/>
          <w:b/>
          <w:sz w:val="26"/>
          <w:szCs w:val="26"/>
        </w:rPr>
        <w:t xml:space="preserve">      </w:t>
      </w:r>
      <w:r w:rsidRPr="00D57C8D">
        <w:rPr>
          <w:rFonts w:ascii="標楷體" w:eastAsia="標楷體" w:hAnsi="標楷體" w:cs="Calibri" w:hint="eastAsia"/>
          <w:b/>
          <w:sz w:val="26"/>
          <w:szCs w:val="26"/>
        </w:rPr>
        <w:t>事。</w:t>
      </w:r>
    </w:p>
    <w:p w14:paraId="5C4102DB" w14:textId="33CA8165" w:rsidR="00D201BD" w:rsidRPr="007D1915" w:rsidRDefault="00C5631D" w:rsidP="00EC1C7E">
      <w:pPr>
        <w:spacing w:line="400" w:lineRule="exact"/>
        <w:rPr>
          <w:rFonts w:ascii="標楷體" w:eastAsia="標楷體" w:hAnsi="標楷體" w:cs="Calibri"/>
          <w:kern w:val="0"/>
          <w:sz w:val="26"/>
          <w:szCs w:val="26"/>
          <w:lang w:val="en-IE"/>
        </w:rPr>
      </w:pPr>
      <w:r w:rsidRPr="007D1915">
        <w:rPr>
          <w:rFonts w:ascii="標楷體" w:eastAsia="標楷體" w:hAnsi="標楷體" w:cs="Calibri"/>
          <w:kern w:val="0"/>
          <w:sz w:val="26"/>
          <w:szCs w:val="26"/>
        </w:rPr>
        <w:t>拾</w:t>
      </w:r>
      <w:r w:rsidR="001D28BD">
        <w:rPr>
          <w:rFonts w:ascii="標楷體" w:eastAsia="標楷體" w:hAnsi="標楷體" w:cs="Calibri" w:hint="eastAsia"/>
          <w:kern w:val="0"/>
          <w:sz w:val="26"/>
          <w:szCs w:val="26"/>
        </w:rPr>
        <w:t>陸</w:t>
      </w:r>
      <w:r w:rsidRPr="007D1915">
        <w:rPr>
          <w:rFonts w:ascii="標楷體" w:eastAsia="標楷體" w:hAnsi="標楷體" w:cs="Calibri"/>
          <w:kern w:val="0"/>
          <w:sz w:val="26"/>
          <w:szCs w:val="26"/>
        </w:rPr>
        <w:t>、</w:t>
      </w:r>
      <w:r w:rsidR="00C52F78" w:rsidRPr="007D1915">
        <w:rPr>
          <w:rFonts w:ascii="標楷體" w:eastAsia="標楷體" w:hAnsi="標楷體" w:cs="Calibri"/>
          <w:sz w:val="26"/>
          <w:szCs w:val="26"/>
        </w:rPr>
        <w:t>世界橄欖球行為守則</w:t>
      </w:r>
      <w:r w:rsidR="004C3F5E" w:rsidRPr="007D1915">
        <w:rPr>
          <w:rFonts w:ascii="標楷體" w:eastAsia="標楷體" w:hAnsi="標楷體" w:cs="Calibri"/>
          <w:kern w:val="0"/>
          <w:sz w:val="26"/>
          <w:szCs w:val="26"/>
        </w:rPr>
        <w:t>：</w:t>
      </w:r>
      <w:r w:rsidR="00DD2C72" w:rsidRPr="007D1915">
        <w:rPr>
          <w:rFonts w:ascii="標楷體" w:eastAsia="標楷體" w:hAnsi="標楷體" w:cs="Calibri"/>
          <w:kern w:val="0"/>
          <w:sz w:val="26"/>
          <w:szCs w:val="26"/>
          <w:lang w:val="en-IE"/>
        </w:rPr>
        <w:t xml:space="preserve"> </w:t>
      </w:r>
    </w:p>
    <w:p w14:paraId="451763D3" w14:textId="77777777" w:rsidR="00C52F78" w:rsidRPr="007D1915" w:rsidRDefault="00506DBA" w:rsidP="00C52F78">
      <w:pPr>
        <w:pStyle w:val="af2"/>
        <w:ind w:left="227"/>
        <w:jc w:val="both"/>
        <w:rPr>
          <w:rFonts w:ascii="標楷體" w:eastAsia="標楷體" w:hAnsi="標楷體" w:cs="Calibri"/>
          <w:snapToGrid w:val="0"/>
          <w:sz w:val="26"/>
          <w:szCs w:val="26"/>
          <w:lang w:eastAsia="zh-TW"/>
        </w:rPr>
      </w:pPr>
      <w:r w:rsidRPr="007D1915">
        <w:rPr>
          <w:rFonts w:ascii="標楷體" w:eastAsia="標楷體" w:hAnsi="標楷體" w:cs="Calibri"/>
          <w:sz w:val="26"/>
          <w:szCs w:val="26"/>
          <w:lang w:eastAsia="zh-TW"/>
        </w:rPr>
        <w:t xml:space="preserve"> </w:t>
      </w:r>
      <w:r w:rsidR="00C52F78" w:rsidRPr="007D1915">
        <w:rPr>
          <w:rFonts w:ascii="標楷體" w:eastAsia="標楷體" w:hAnsi="標楷體" w:cs="Calibri"/>
          <w:snapToGrid w:val="0"/>
          <w:sz w:val="26"/>
          <w:szCs w:val="26"/>
          <w:lang w:eastAsia="zh-TW"/>
        </w:rPr>
        <w:t>所有</w:t>
      </w:r>
      <w:r w:rsidR="00C52F78" w:rsidRPr="007D1915">
        <w:rPr>
          <w:rFonts w:ascii="標楷體" w:eastAsia="標楷體" w:hAnsi="標楷體" w:cs="Calibri"/>
          <w:sz w:val="26"/>
          <w:szCs w:val="26"/>
          <w:lang w:eastAsia="zh-TW"/>
        </w:rPr>
        <w:t>與賽的球隊/單位</w:t>
      </w:r>
      <w:r w:rsidR="00C52F78" w:rsidRPr="007D1915">
        <w:rPr>
          <w:rFonts w:ascii="標楷體" w:eastAsia="標楷體" w:hAnsi="標楷體" w:cs="Calibri"/>
          <w:snapToGrid w:val="0"/>
          <w:sz w:val="26"/>
          <w:szCs w:val="26"/>
          <w:lang w:eastAsia="zh-TW"/>
        </w:rPr>
        <w:t>，球員，其他球隊成員和其他參加比賽的人員：</w:t>
      </w:r>
    </w:p>
    <w:p w14:paraId="2D5D6E72" w14:textId="097C04F4"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必須確保比賽按照紀律和體育行為進行，並承認僅僅依靠比賽執法人員來維持這些原則是不夠的；</w:t>
      </w:r>
    </w:p>
    <w:p w14:paraId="7462C841" w14:textId="4FA0C21F"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shd w:val="clear" w:color="auto" w:fill="FFFFFF"/>
          <w:lang w:eastAsia="zh-TW"/>
        </w:rPr>
        <w:t>應相互確保比賽規則的精神得到維護，並避免選擇有違例的球員出賽</w:t>
      </w:r>
      <w:r w:rsidRPr="007D1915">
        <w:rPr>
          <w:rFonts w:ascii="標楷體" w:eastAsia="標楷體" w:hAnsi="標楷體" w:cs="Calibri"/>
          <w:sz w:val="26"/>
          <w:szCs w:val="26"/>
          <w:lang w:eastAsia="zh-TW"/>
        </w:rPr>
        <w:t>；</w:t>
      </w:r>
    </w:p>
    <w:p w14:paraId="0CA95256" w14:textId="1B11E70E"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不得反覆違反比賽規則；</w:t>
      </w:r>
    </w:p>
    <w:p w14:paraId="56C8764C" w14:textId="66D401EC"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根據“世界橄欖球條例”第17條，接受並遵守裁判，助理裁判，比賽執法人員和所有其他橄欖球紀律機構的權力和判決；</w:t>
      </w:r>
    </w:p>
    <w:p w14:paraId="636F1F45" w14:textId="39441BF7"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不得公佈或公佈導致批評裁判或助理裁判處理比賽的方式；</w:t>
      </w:r>
    </w:p>
    <w:p w14:paraId="390F75DB" w14:textId="5795E373"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不得公佈或公佈導致批評理事會或任何其他橄欖球紀律機構處理或解決因違反比賽的細則，法規或法律而引起的任何爭議或紀律事項的方式；</w:t>
      </w:r>
    </w:p>
    <w:p w14:paraId="21291998" w14:textId="1EA52169"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shd w:val="clear" w:color="auto" w:fill="FFFFFF"/>
          <w:lang w:eastAsia="zh-TW"/>
        </w:rPr>
        <w:t>不得在場內或場外從事任何可能損害公眾對比賽、巡迴賽、錦標賽或一系列比賽的誠實和有序進行的信心的行為或活動(包括但不限於直接或間接地向博彩者提供與遊戲有關的資訊)，或損害任何人的正直和良好品格的信心</w:t>
      </w:r>
      <w:r w:rsidRPr="007D1915">
        <w:rPr>
          <w:rFonts w:ascii="標楷體" w:eastAsia="標楷體" w:hAnsi="標楷體" w:cs="Calibri"/>
          <w:sz w:val="26"/>
          <w:szCs w:val="26"/>
          <w:lang w:eastAsia="zh-TW"/>
        </w:rPr>
        <w:t>；</w:t>
      </w:r>
    </w:p>
    <w:p w14:paraId="40C79730" w14:textId="6554D14D"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不得違反“世界橄欖球條例”第6條（防止賄賂及賭博）;</w:t>
      </w:r>
    </w:p>
    <w:p w14:paraId="43FFE467" w14:textId="5817F32D"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應提升比賽的聲譽，並採取一切可能的措施防止其受到損害；</w:t>
      </w:r>
    </w:p>
    <w:p w14:paraId="4AEA26B3" w14:textId="743997F4" w:rsidR="00C52F78" w:rsidRPr="007D1915" w:rsidRDefault="00C52F78" w:rsidP="00CB2D1C">
      <w:pPr>
        <w:pStyle w:val="af2"/>
        <w:numPr>
          <w:ilvl w:val="0"/>
          <w:numId w:val="23"/>
        </w:numPr>
        <w:overflowPunct w:val="0"/>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不得違反“世界橄欖球條例”第21條規定的反興奮劑規則；</w:t>
      </w:r>
    </w:p>
    <w:p w14:paraId="3A5CB4D0"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十一、</w:t>
      </w:r>
      <w:r w:rsidR="00C52F78" w:rsidRPr="007D1915">
        <w:rPr>
          <w:rFonts w:ascii="標楷體" w:eastAsia="標楷體" w:hAnsi="標楷體" w:cs="Calibri"/>
          <w:sz w:val="26"/>
          <w:szCs w:val="26"/>
          <w:lang w:eastAsia="zh-TW"/>
        </w:rPr>
        <w:t>無論是在賽場內還是賽場外，都不得襲擊，威脅或恐嚇裁判，助理裁判或其他</w:t>
      </w:r>
    </w:p>
    <w:p w14:paraId="13DB6E5B" w14:textId="67CAB56E"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lastRenderedPageBreak/>
        <w:t xml:space="preserve">       </w:t>
      </w:r>
      <w:r w:rsidR="00C52F78" w:rsidRPr="007D1915">
        <w:rPr>
          <w:rFonts w:ascii="標楷體" w:eastAsia="標楷體" w:hAnsi="標楷體" w:cs="Calibri"/>
          <w:sz w:val="26"/>
          <w:szCs w:val="26"/>
          <w:lang w:eastAsia="zh-TW"/>
        </w:rPr>
        <w:t>比賽執法人員；</w:t>
      </w:r>
    </w:p>
    <w:p w14:paraId="30270BE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十二、</w:t>
      </w:r>
      <w:r w:rsidR="00C52F78" w:rsidRPr="007D1915">
        <w:rPr>
          <w:rFonts w:ascii="標楷體" w:eastAsia="標楷體" w:hAnsi="標楷體" w:cs="Calibri"/>
          <w:sz w:val="26"/>
          <w:szCs w:val="26"/>
          <w:lang w:eastAsia="zh-TW"/>
        </w:rPr>
        <w:t>不得對裁判，助理裁判或其他比賽執法人員或觀眾使用粗俗或侮辱性語言或手</w:t>
      </w:r>
    </w:p>
    <w:p w14:paraId="64255DEA" w14:textId="69A7E7EC"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勢；</w:t>
      </w:r>
    </w:p>
    <w:p w14:paraId="2981A3A8"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十三、</w:t>
      </w:r>
      <w:r w:rsidR="00C52F78" w:rsidRPr="007D1915">
        <w:rPr>
          <w:rFonts w:ascii="標楷體" w:eastAsia="標楷體" w:hAnsi="標楷體" w:cs="Calibri"/>
          <w:sz w:val="26"/>
          <w:szCs w:val="26"/>
          <w:lang w:eastAsia="zh-TW"/>
        </w:rPr>
        <w:t>不得以其宗教，種族，性別，性取向，膚色或民族或種族血統為由，對任何可</w:t>
      </w:r>
    </w:p>
    <w:p w14:paraId="0890D771" w14:textId="6979384D"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能恐嚇，冒犯，侮辱，侮辱或歧視任何其他人的事情做任何事情；</w:t>
      </w:r>
    </w:p>
    <w:p w14:paraId="3ECD442A" w14:textId="77777777" w:rsidR="00CB2D1C"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十四、</w:t>
      </w:r>
      <w:r w:rsidR="00C52F78" w:rsidRPr="007D1915">
        <w:rPr>
          <w:rFonts w:ascii="標楷體" w:eastAsia="標楷體" w:hAnsi="標楷體" w:cs="Calibri"/>
          <w:sz w:val="26"/>
          <w:szCs w:val="26"/>
          <w:lang w:eastAsia="zh-TW"/>
        </w:rPr>
        <w:t>不得做任何對橄欖球，任何委員會成員或協會或任何商業夥伴產生負面影響的</w:t>
      </w:r>
    </w:p>
    <w:p w14:paraId="37A5C013" w14:textId="1BC57C1F" w:rsidR="00C52F78" w:rsidRPr="007D1915" w:rsidRDefault="00CB2D1C" w:rsidP="00CB2D1C">
      <w:pPr>
        <w:pStyle w:val="af2"/>
        <w:overflowPunct w:val="0"/>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事情。</w:t>
      </w:r>
    </w:p>
    <w:p w14:paraId="59AB26A3" w14:textId="77777777" w:rsidR="001D28BD" w:rsidRDefault="001D28BD" w:rsidP="00CB2D1C">
      <w:pPr>
        <w:pStyle w:val="af2"/>
        <w:jc w:val="both"/>
        <w:rPr>
          <w:rFonts w:ascii="標楷體" w:eastAsia="標楷體" w:hAnsi="標楷體" w:cs="Calibri"/>
          <w:sz w:val="26"/>
          <w:szCs w:val="26"/>
          <w:lang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每個球隊/單位都有義務遵守並確保其每個成員遵守此行為準則，並採用程序監督</w:t>
      </w:r>
    </w:p>
    <w:p w14:paraId="6CC67151" w14:textId="2DADE5C9" w:rsidR="00C52F78" w:rsidRPr="007D1915" w:rsidRDefault="001D28BD" w:rsidP="00CB2D1C">
      <w:pPr>
        <w:pStyle w:val="af2"/>
        <w:jc w:val="both"/>
        <w:rPr>
          <w:rFonts w:ascii="標楷體" w:eastAsia="標楷體" w:hAnsi="標楷體" w:cs="Calibri"/>
          <w:sz w:val="26"/>
          <w:szCs w:val="26"/>
          <w:lang w:val="en-US" w:eastAsia="zh-TW"/>
        </w:rPr>
      </w:pPr>
      <w:r>
        <w:rPr>
          <w:rFonts w:ascii="標楷體" w:eastAsia="標楷體" w:hAnsi="標楷體" w:cs="Calibri" w:hint="eastAsia"/>
          <w:sz w:val="26"/>
          <w:szCs w:val="26"/>
          <w:lang w:eastAsia="zh-TW"/>
        </w:rPr>
        <w:t xml:space="preserve">    </w:t>
      </w:r>
      <w:r w:rsidR="00C52F78" w:rsidRPr="007D1915">
        <w:rPr>
          <w:rFonts w:ascii="標楷體" w:eastAsia="標楷體" w:hAnsi="標楷體" w:cs="Calibri"/>
          <w:sz w:val="26"/>
          <w:szCs w:val="26"/>
          <w:lang w:eastAsia="zh-TW"/>
        </w:rPr>
        <w:t>其管轄範圍內違反行為準則的行為的遵守情況並對其實施制裁。</w:t>
      </w:r>
    </w:p>
    <w:p w14:paraId="13F61728" w14:textId="53C51789" w:rsidR="00C47A9F" w:rsidRPr="007D1915" w:rsidRDefault="00B13F37" w:rsidP="00EC1C7E">
      <w:pPr>
        <w:widowControl/>
        <w:spacing w:line="400" w:lineRule="exact"/>
        <w:ind w:left="910" w:hangingChars="350" w:hanging="910"/>
        <w:rPr>
          <w:rFonts w:ascii="標楷體" w:eastAsia="標楷體" w:hAnsi="標楷體" w:cs="Calibri"/>
          <w:sz w:val="26"/>
          <w:szCs w:val="26"/>
        </w:rPr>
      </w:pPr>
      <w:r w:rsidRPr="007D1915">
        <w:rPr>
          <w:rFonts w:ascii="標楷體" w:eastAsia="標楷體" w:hAnsi="標楷體" w:cs="Calibri"/>
          <w:kern w:val="0"/>
          <w:sz w:val="26"/>
          <w:szCs w:val="26"/>
        </w:rPr>
        <w:t>拾</w:t>
      </w:r>
      <w:r w:rsidR="001D28BD">
        <w:rPr>
          <w:rFonts w:ascii="標楷體" w:eastAsia="標楷體" w:hAnsi="標楷體" w:cs="Calibri" w:hint="eastAsia"/>
          <w:kern w:val="0"/>
          <w:sz w:val="26"/>
          <w:szCs w:val="26"/>
        </w:rPr>
        <w:t>柒</w:t>
      </w:r>
      <w:r w:rsidR="004335BA" w:rsidRPr="007D1915">
        <w:rPr>
          <w:rFonts w:ascii="標楷體" w:eastAsia="標楷體" w:hAnsi="標楷體" w:cs="Calibri"/>
          <w:kern w:val="0"/>
          <w:sz w:val="26"/>
          <w:szCs w:val="26"/>
        </w:rPr>
        <w:t>、</w:t>
      </w:r>
      <w:r w:rsidR="00CE4DAA" w:rsidRPr="007D1915">
        <w:rPr>
          <w:rFonts w:ascii="標楷體" w:eastAsia="標楷體" w:hAnsi="標楷體" w:cs="Calibri"/>
          <w:kern w:val="0"/>
          <w:sz w:val="26"/>
          <w:szCs w:val="26"/>
        </w:rPr>
        <w:t>比賽爭議之判定及</w:t>
      </w:r>
      <w:r w:rsidR="00C47A9F" w:rsidRPr="007D1915">
        <w:rPr>
          <w:rFonts w:ascii="標楷體" w:eastAsia="標楷體" w:hAnsi="標楷體" w:cs="Calibri"/>
          <w:sz w:val="26"/>
          <w:szCs w:val="26"/>
        </w:rPr>
        <w:t>申訴：</w:t>
      </w:r>
    </w:p>
    <w:p w14:paraId="62E30E34" w14:textId="0F05814A" w:rsidR="00BC15AC" w:rsidRPr="007D1915" w:rsidRDefault="00CE4DAA" w:rsidP="00CB2D1C">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規則有明文規定者，以裁判之判決為終結。</w:t>
      </w:r>
      <w:r w:rsidR="00811E5A" w:rsidRPr="007D1915">
        <w:rPr>
          <w:rFonts w:ascii="標楷體" w:eastAsia="標楷體" w:hAnsi="標楷體" w:cs="Calibri"/>
          <w:sz w:val="26"/>
          <w:szCs w:val="26"/>
          <w:lang w:eastAsia="zh-TW"/>
        </w:rPr>
        <w:t>規則無明文規定者，由審判委員會議決之，其決議為終結。</w:t>
      </w:r>
    </w:p>
    <w:p w14:paraId="67487DF4" w14:textId="327A766A" w:rsidR="00CB2D1C" w:rsidRPr="007D1915" w:rsidRDefault="00C47A9F" w:rsidP="00CB2D1C">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有關</w:t>
      </w:r>
      <w:r w:rsidR="001631D8" w:rsidRPr="007D1915">
        <w:rPr>
          <w:rFonts w:ascii="標楷體" w:eastAsia="標楷體" w:hAnsi="標楷體" w:cs="Calibri"/>
          <w:sz w:val="26"/>
          <w:szCs w:val="26"/>
          <w:lang w:eastAsia="zh-TW"/>
        </w:rPr>
        <w:t>競賽規程</w:t>
      </w:r>
      <w:r w:rsidRPr="007D1915">
        <w:rPr>
          <w:rFonts w:ascii="標楷體" w:eastAsia="標楷體" w:hAnsi="標楷體" w:cs="Calibri"/>
          <w:sz w:val="26"/>
          <w:szCs w:val="26"/>
          <w:lang w:eastAsia="zh-TW"/>
        </w:rPr>
        <w:t>事項之爭議，</w:t>
      </w:r>
      <w:r w:rsidR="00811E5A" w:rsidRPr="007D1915">
        <w:rPr>
          <w:rFonts w:ascii="標楷體" w:eastAsia="標楷體" w:hAnsi="標楷體" w:cs="Calibri"/>
          <w:sz w:val="26"/>
          <w:szCs w:val="26"/>
          <w:lang w:eastAsia="zh-TW"/>
        </w:rPr>
        <w:t>應</w:t>
      </w:r>
      <w:r w:rsidRPr="007D1915">
        <w:rPr>
          <w:rFonts w:ascii="標楷體" w:eastAsia="標楷體" w:hAnsi="標楷體" w:cs="Calibri"/>
          <w:sz w:val="26"/>
          <w:szCs w:val="26"/>
          <w:lang w:eastAsia="zh-TW"/>
        </w:rPr>
        <w:t>於該場比賽結束</w:t>
      </w:r>
      <w:r w:rsidR="00811E5A" w:rsidRPr="007D1915">
        <w:rPr>
          <w:rFonts w:ascii="標楷體" w:eastAsia="標楷體" w:hAnsi="標楷體" w:cs="Calibri"/>
          <w:sz w:val="26"/>
          <w:szCs w:val="26"/>
          <w:lang w:eastAsia="zh-TW"/>
        </w:rPr>
        <w:t>30</w:t>
      </w:r>
      <w:r w:rsidRPr="007D1915">
        <w:rPr>
          <w:rFonts w:ascii="標楷體" w:eastAsia="標楷體" w:hAnsi="標楷體" w:cs="Calibri"/>
          <w:sz w:val="26"/>
          <w:szCs w:val="26"/>
          <w:lang w:eastAsia="zh-TW"/>
        </w:rPr>
        <w:t>分鐘</w:t>
      </w:r>
      <w:r w:rsidR="00811E5A" w:rsidRPr="007D1915">
        <w:rPr>
          <w:rFonts w:ascii="標楷體" w:eastAsia="標楷體" w:hAnsi="標楷體" w:cs="Calibri"/>
          <w:sz w:val="26"/>
          <w:szCs w:val="26"/>
          <w:lang w:eastAsia="zh-TW"/>
        </w:rPr>
        <w:t>內，以書面（</w:t>
      </w:r>
      <w:r w:rsidRPr="007D1915">
        <w:rPr>
          <w:rFonts w:ascii="標楷體" w:eastAsia="標楷體" w:hAnsi="標楷體" w:cs="Calibri"/>
          <w:sz w:val="26"/>
          <w:szCs w:val="26"/>
          <w:lang w:eastAsia="zh-TW"/>
        </w:rPr>
        <w:t>如附</w:t>
      </w:r>
      <w:r w:rsidR="00622396" w:rsidRPr="007D1915">
        <w:rPr>
          <w:rFonts w:ascii="標楷體" w:eastAsia="標楷體" w:hAnsi="標楷體" w:cs="Calibri"/>
          <w:sz w:val="26"/>
          <w:szCs w:val="26"/>
          <w:lang w:eastAsia="zh-TW"/>
        </w:rPr>
        <w:t>件</w:t>
      </w:r>
      <w:r w:rsidR="007D0C27" w:rsidRPr="007D1915">
        <w:rPr>
          <w:rFonts w:ascii="標楷體" w:eastAsia="標楷體" w:hAnsi="標楷體" w:cs="Calibri"/>
          <w:sz w:val="26"/>
          <w:szCs w:val="26"/>
          <w:lang w:eastAsia="zh-TW"/>
        </w:rPr>
        <w:t>二</w:t>
      </w:r>
      <w:r w:rsidRPr="007D1915">
        <w:rPr>
          <w:rFonts w:ascii="標楷體" w:eastAsia="標楷體" w:hAnsi="標楷體" w:cs="Calibri"/>
          <w:sz w:val="26"/>
          <w:szCs w:val="26"/>
          <w:lang w:eastAsia="zh-TW"/>
        </w:rPr>
        <w:t>）</w:t>
      </w:r>
    </w:p>
    <w:p w14:paraId="3BA4D554" w14:textId="6314DD4B" w:rsidR="00BC15AC" w:rsidRPr="007D1915" w:rsidRDefault="00C47A9F" w:rsidP="00CB2D1C">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提出申訴，</w:t>
      </w:r>
      <w:r w:rsidR="00EC3DFD" w:rsidRPr="007D1915">
        <w:rPr>
          <w:rFonts w:ascii="標楷體" w:eastAsia="標楷體" w:hAnsi="標楷體" w:cs="Calibri"/>
          <w:sz w:val="26"/>
          <w:szCs w:val="26"/>
          <w:lang w:eastAsia="zh-TW"/>
        </w:rPr>
        <w:t>口頭提出無效，未依規定時間內提出申訴者，不予受理。</w:t>
      </w:r>
    </w:p>
    <w:p w14:paraId="3D98DBB2" w14:textId="22F2390D" w:rsidR="00C47A9F" w:rsidRDefault="00EC3DFD" w:rsidP="0049499E">
      <w:pPr>
        <w:pStyle w:val="af4"/>
        <w:numPr>
          <w:ilvl w:val="0"/>
          <w:numId w:val="24"/>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書面</w:t>
      </w:r>
      <w:r w:rsidR="00F924C2" w:rsidRPr="007D1915">
        <w:rPr>
          <w:rFonts w:ascii="標楷體" w:eastAsia="標楷體" w:hAnsi="標楷體" w:cs="Calibri"/>
          <w:sz w:val="26"/>
          <w:szCs w:val="26"/>
          <w:lang w:eastAsia="zh-TW"/>
        </w:rPr>
        <w:t>申訴應由該隊領隊或教練簽名，向審判委員會正式提出，並繳交保證金</w:t>
      </w:r>
      <w:r w:rsidRPr="007D1915">
        <w:rPr>
          <w:rFonts w:ascii="標楷體" w:eastAsia="標楷體" w:hAnsi="標楷體" w:cs="Calibri"/>
          <w:sz w:val="26"/>
          <w:szCs w:val="26"/>
          <w:lang w:eastAsia="zh-TW"/>
        </w:rPr>
        <w:t>台幣</w:t>
      </w:r>
      <w:r w:rsidR="00C47A9F" w:rsidRPr="007D1915">
        <w:rPr>
          <w:rFonts w:ascii="標楷體" w:eastAsia="標楷體" w:hAnsi="標楷體" w:cs="Calibri"/>
          <w:sz w:val="26"/>
          <w:szCs w:val="26"/>
          <w:lang w:eastAsia="zh-TW"/>
        </w:rPr>
        <w:t>伍仟元，如經審判委員會裁定其申訴理由未能成立時，得沒收其保證金。</w:t>
      </w:r>
    </w:p>
    <w:p w14:paraId="6E0EEC40" w14:textId="16A99DC3" w:rsidR="007D1915" w:rsidRPr="007D1915" w:rsidRDefault="007D1915" w:rsidP="007D1915">
      <w:pPr>
        <w:spacing w:line="400" w:lineRule="exact"/>
        <w:jc w:val="both"/>
        <w:rPr>
          <w:rFonts w:ascii="標楷體" w:eastAsia="標楷體" w:hAnsi="標楷體" w:cs="Calibri"/>
          <w:sz w:val="26"/>
          <w:szCs w:val="26"/>
        </w:rPr>
      </w:pPr>
      <w:r>
        <w:rPr>
          <w:rFonts w:ascii="標楷體" w:eastAsia="標楷體" w:hAnsi="標楷體" w:cs="Calibri" w:hint="eastAsia"/>
          <w:sz w:val="26"/>
          <w:szCs w:val="26"/>
        </w:rPr>
        <w:t>拾</w:t>
      </w:r>
      <w:r w:rsidR="001D28BD">
        <w:rPr>
          <w:rFonts w:ascii="標楷體" w:eastAsia="標楷體" w:hAnsi="標楷體" w:cs="Calibri" w:hint="eastAsia"/>
          <w:sz w:val="26"/>
          <w:szCs w:val="26"/>
        </w:rPr>
        <w:t>捌</w:t>
      </w:r>
      <w:r>
        <w:rPr>
          <w:rFonts w:ascii="標楷體" w:eastAsia="標楷體" w:hAnsi="標楷體" w:cs="Calibri" w:hint="eastAsia"/>
          <w:sz w:val="26"/>
          <w:szCs w:val="26"/>
        </w:rPr>
        <w:t>、獎勵：</w:t>
      </w:r>
    </w:p>
    <w:p w14:paraId="6A2ADDC9" w14:textId="7E7C5E65" w:rsidR="007D1915" w:rsidRPr="007D1915" w:rsidRDefault="007D1915" w:rsidP="007D1915">
      <w:pPr>
        <w:pStyle w:val="af4"/>
        <w:numPr>
          <w:ilvl w:val="0"/>
          <w:numId w:val="29"/>
        </w:numPr>
        <w:spacing w:line="400" w:lineRule="exact"/>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參賽隊數為10隊至13隊獲得最優級組前8名，頒發個人獎狀，前4名頒發團體獎盃。</w:t>
      </w:r>
    </w:p>
    <w:p w14:paraId="098B5651" w14:textId="1B2E753B" w:rsidR="007D1915" w:rsidRPr="007D1915" w:rsidRDefault="007D1915"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lang w:val="en-IE"/>
        </w:rPr>
        <w:t xml:space="preserve"> 二、</w:t>
      </w:r>
      <w:r w:rsidRPr="007D1915">
        <w:rPr>
          <w:rFonts w:ascii="標楷體" w:eastAsia="標楷體" w:hAnsi="標楷體" w:cs="Calibri" w:hint="eastAsia"/>
          <w:kern w:val="0"/>
          <w:sz w:val="26"/>
          <w:szCs w:val="26"/>
        </w:rPr>
        <w:t xml:space="preserve">參賽隊數為6隊至9隊獲得最優級組前4名頒發個人獎狀、團體獎盃。                                       </w:t>
      </w:r>
    </w:p>
    <w:p w14:paraId="417B234A" w14:textId="56A6D805" w:rsidR="007D1915" w:rsidRPr="007D1915"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三</w:t>
      </w:r>
      <w:r w:rsidR="00C65BBC">
        <w:rPr>
          <w:rFonts w:ascii="標楷體" w:eastAsia="標楷體" w:hAnsi="標楷體" w:cs="Calibri" w:hint="eastAsia"/>
          <w:kern w:val="0"/>
          <w:sz w:val="26"/>
          <w:szCs w:val="26"/>
        </w:rPr>
        <w:t>、</w:t>
      </w:r>
      <w:r w:rsidR="007D1915" w:rsidRPr="007D1915">
        <w:rPr>
          <w:rFonts w:ascii="標楷體" w:eastAsia="標楷體" w:hAnsi="標楷體" w:cs="Calibri" w:hint="eastAsia"/>
          <w:kern w:val="0"/>
          <w:sz w:val="26"/>
          <w:szCs w:val="26"/>
        </w:rPr>
        <w:t>參賽隊數為4隊至5隊獲得最優級組前3名頒發個人獎狀，前2名頒發團體獎盃。</w:t>
      </w:r>
    </w:p>
    <w:p w14:paraId="08DE889B" w14:textId="5F5ED276" w:rsidR="007D1915" w:rsidRDefault="00D230E7" w:rsidP="007D1915">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 xml:space="preserve"> 四</w:t>
      </w:r>
      <w:r w:rsidR="007D1915" w:rsidRPr="007D1915">
        <w:rPr>
          <w:rFonts w:ascii="標楷體" w:eastAsia="標楷體" w:hAnsi="標楷體" w:cs="Calibri" w:hint="eastAsia"/>
          <w:kern w:val="0"/>
          <w:sz w:val="26"/>
          <w:szCs w:val="26"/>
        </w:rPr>
        <w:t>、各級參賽隊數為3隊以下獲得最優級組前1名頒發個人獎狀、團體獎盃。</w:t>
      </w:r>
    </w:p>
    <w:p w14:paraId="2C310FE3" w14:textId="1F8C35F7" w:rsidR="00C47A9F" w:rsidRPr="007D1915" w:rsidRDefault="00E32FFA" w:rsidP="00EC1C7E">
      <w:pPr>
        <w:widowControl/>
        <w:spacing w:line="400" w:lineRule="exact"/>
        <w:rPr>
          <w:rFonts w:ascii="標楷體" w:eastAsia="標楷體" w:hAnsi="標楷體" w:cs="Calibri"/>
          <w:kern w:val="0"/>
          <w:sz w:val="26"/>
          <w:szCs w:val="26"/>
        </w:rPr>
      </w:pPr>
      <w:r w:rsidRPr="007D1915">
        <w:rPr>
          <w:rFonts w:ascii="標楷體" w:eastAsia="標楷體" w:hAnsi="標楷體" w:cs="Calibri"/>
          <w:kern w:val="0"/>
          <w:sz w:val="26"/>
          <w:szCs w:val="26"/>
        </w:rPr>
        <w:t>拾</w:t>
      </w:r>
      <w:r w:rsidR="001D28BD">
        <w:rPr>
          <w:rFonts w:ascii="標楷體" w:eastAsia="標楷體" w:hAnsi="標楷體" w:cs="Calibri" w:hint="eastAsia"/>
          <w:kern w:val="0"/>
          <w:sz w:val="26"/>
          <w:szCs w:val="26"/>
        </w:rPr>
        <w:t>玖</w:t>
      </w:r>
      <w:r w:rsidR="00C47A9F" w:rsidRPr="007D1915">
        <w:rPr>
          <w:rFonts w:ascii="標楷體" w:eastAsia="標楷體" w:hAnsi="標楷體" w:cs="Calibri"/>
          <w:kern w:val="0"/>
          <w:sz w:val="26"/>
          <w:szCs w:val="26"/>
        </w:rPr>
        <w:t>、罰則：</w:t>
      </w:r>
    </w:p>
    <w:p w14:paraId="713B313B" w14:textId="7429EB22" w:rsidR="00BC15AC" w:rsidRPr="007D1915" w:rsidRDefault="00C47A9F" w:rsidP="0049499E">
      <w:pPr>
        <w:pStyle w:val="af4"/>
        <w:numPr>
          <w:ilvl w:val="0"/>
          <w:numId w:val="25"/>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每一球員限報名參加一隊，不得跨隊比賽，資格不符或冒名頂替出場比賽，經查屬實，取消該隊之參賽資格及已得或應得之成績、名次，另提交紀律委員會及有關單位處理。</w:t>
      </w:r>
    </w:p>
    <w:p w14:paraId="06DCA65D" w14:textId="0B5ACB81" w:rsidR="00C20A94" w:rsidRPr="007D1915" w:rsidRDefault="00D2629A" w:rsidP="0049499E">
      <w:pPr>
        <w:pStyle w:val="af4"/>
        <w:numPr>
          <w:ilvl w:val="0"/>
          <w:numId w:val="25"/>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球隊職員或球員於比賽期間，如有違背運動精神之行為，對比賽執法人員有不當行為，導致延誤比賽或妨礙比賽等，除當場予以停賽處分，並由審判委員會及紀律委員會議處</w:t>
      </w:r>
      <w:r w:rsidR="00C20A94" w:rsidRPr="007D1915">
        <w:rPr>
          <w:rFonts w:ascii="標楷體" w:eastAsia="標楷體" w:hAnsi="標楷體" w:cs="Calibri"/>
          <w:sz w:val="26"/>
          <w:szCs w:val="26"/>
          <w:lang w:eastAsia="zh-TW"/>
        </w:rPr>
        <w:t>：</w:t>
      </w:r>
    </w:p>
    <w:p w14:paraId="59E6F010" w14:textId="77777777" w:rsidR="00BC15AC" w:rsidRPr="007D1915" w:rsidRDefault="00C20A94" w:rsidP="00E313B5">
      <w:pPr>
        <w:numPr>
          <w:ilvl w:val="0"/>
          <w:numId w:val="6"/>
        </w:numPr>
        <w:ind w:left="1815" w:hanging="1021"/>
        <w:rPr>
          <w:rFonts w:ascii="標楷體" w:eastAsia="標楷體" w:hAnsi="標楷體" w:cs="Calibri"/>
          <w:sz w:val="26"/>
          <w:szCs w:val="26"/>
        </w:rPr>
      </w:pPr>
      <w:r w:rsidRPr="007D1915">
        <w:rPr>
          <w:rFonts w:ascii="標楷體" w:eastAsia="標楷體" w:hAnsi="標楷體" w:cs="Calibri"/>
          <w:sz w:val="26"/>
          <w:szCs w:val="26"/>
        </w:rPr>
        <w:t>經</w:t>
      </w:r>
      <w:r w:rsidR="00D2629A" w:rsidRPr="007D1915">
        <w:rPr>
          <w:rFonts w:ascii="標楷體" w:eastAsia="標楷體" w:hAnsi="標楷體" w:cs="Calibri"/>
          <w:sz w:val="26"/>
          <w:szCs w:val="26"/>
        </w:rPr>
        <w:t>比賽執法人員</w:t>
      </w:r>
      <w:r w:rsidRPr="007D1915">
        <w:rPr>
          <w:rFonts w:ascii="標楷體" w:eastAsia="標楷體" w:hAnsi="標楷體" w:cs="Calibri"/>
          <w:sz w:val="26"/>
          <w:szCs w:val="26"/>
        </w:rPr>
        <w:t>、裁判</w:t>
      </w:r>
      <w:r w:rsidR="00D2629A" w:rsidRPr="007D1915">
        <w:rPr>
          <w:rFonts w:ascii="標楷體" w:eastAsia="標楷體" w:hAnsi="標楷體" w:cs="Calibri"/>
          <w:sz w:val="26"/>
          <w:szCs w:val="26"/>
        </w:rPr>
        <w:t>長</w:t>
      </w:r>
      <w:r w:rsidRPr="007D1915">
        <w:rPr>
          <w:rFonts w:ascii="標楷體" w:eastAsia="標楷體" w:hAnsi="標楷體" w:cs="Calibri"/>
          <w:sz w:val="26"/>
          <w:szCs w:val="26"/>
        </w:rPr>
        <w:t>、或</w:t>
      </w:r>
      <w:r w:rsidR="00CF4255" w:rsidRPr="007D1915">
        <w:rPr>
          <w:rFonts w:ascii="標楷體" w:eastAsia="標楷體" w:hAnsi="標楷體" w:cs="Calibri" w:hint="eastAsia"/>
          <w:sz w:val="26"/>
          <w:szCs w:val="26"/>
        </w:rPr>
        <w:t>競賽組長</w:t>
      </w:r>
      <w:r w:rsidRPr="007D1915">
        <w:rPr>
          <w:rFonts w:ascii="標楷體" w:eastAsia="標楷體" w:hAnsi="標楷體" w:cs="Calibri"/>
          <w:sz w:val="26"/>
          <w:szCs w:val="26"/>
        </w:rPr>
        <w:t>當場勸導無效，未於10分鐘內恢復比賽時，取消該隊繼續比賽之資格。</w:t>
      </w:r>
    </w:p>
    <w:p w14:paraId="0B946B16" w14:textId="77777777" w:rsidR="00BC15AC" w:rsidRPr="007D1915" w:rsidRDefault="00D2629A" w:rsidP="00E313B5">
      <w:pPr>
        <w:numPr>
          <w:ilvl w:val="0"/>
          <w:numId w:val="6"/>
        </w:numPr>
        <w:ind w:left="1815" w:hanging="1021"/>
        <w:rPr>
          <w:rFonts w:ascii="標楷體" w:eastAsia="標楷體" w:hAnsi="標楷體" w:cs="Calibri"/>
          <w:sz w:val="26"/>
          <w:szCs w:val="26"/>
        </w:rPr>
      </w:pPr>
      <w:r w:rsidRPr="007D1915">
        <w:rPr>
          <w:rFonts w:ascii="標楷體" w:eastAsia="標楷體" w:hAnsi="標楷體" w:cs="Calibri"/>
          <w:sz w:val="26"/>
          <w:szCs w:val="26"/>
        </w:rPr>
        <w:t>任何球員或隊職員辱罵，指責比賽執法人員或大會職員者，若涉及人身攻擊，依法追訴；</w:t>
      </w:r>
    </w:p>
    <w:p w14:paraId="57DCD33A" w14:textId="77777777" w:rsidR="00C20A94" w:rsidRPr="007D1915" w:rsidRDefault="00C20A94" w:rsidP="00E313B5">
      <w:pPr>
        <w:numPr>
          <w:ilvl w:val="0"/>
          <w:numId w:val="6"/>
        </w:numPr>
        <w:ind w:left="1815" w:hanging="1021"/>
        <w:rPr>
          <w:rFonts w:ascii="標楷體" w:eastAsia="標楷體" w:hAnsi="標楷體" w:cs="Calibri"/>
          <w:sz w:val="26"/>
          <w:szCs w:val="26"/>
        </w:rPr>
      </w:pPr>
      <w:r w:rsidRPr="007D1915">
        <w:rPr>
          <w:rFonts w:ascii="標楷體" w:eastAsia="標楷體" w:hAnsi="標楷體" w:cs="Calibri"/>
          <w:sz w:val="26"/>
          <w:szCs w:val="26"/>
        </w:rPr>
        <w:t>情節嚴重者，</w:t>
      </w:r>
      <w:r w:rsidR="000778B1" w:rsidRPr="007D1915">
        <w:rPr>
          <w:rFonts w:ascii="標楷體" w:eastAsia="標楷體" w:hAnsi="標楷體" w:cs="Calibri"/>
          <w:sz w:val="26"/>
          <w:szCs w:val="26"/>
        </w:rPr>
        <w:t>移送本會紀律委員會議處</w:t>
      </w:r>
      <w:r w:rsidRPr="007D1915">
        <w:rPr>
          <w:rFonts w:ascii="標楷體" w:eastAsia="標楷體" w:hAnsi="標楷體" w:cs="Calibri"/>
          <w:sz w:val="26"/>
          <w:szCs w:val="26"/>
        </w:rPr>
        <w:t>。具公務員、學生身份者，若違反前述各項規定時，由本會函請有關單位議處</w:t>
      </w:r>
      <w:r w:rsidR="003A1BFC" w:rsidRPr="007D1915">
        <w:rPr>
          <w:rFonts w:ascii="標楷體" w:eastAsia="標楷體" w:hAnsi="標楷體" w:cs="Calibri"/>
          <w:sz w:val="26"/>
          <w:szCs w:val="26"/>
        </w:rPr>
        <w:t>。</w:t>
      </w:r>
    </w:p>
    <w:p w14:paraId="4DA046AA" w14:textId="670C0371" w:rsidR="00BC15AC" w:rsidRPr="007D1915" w:rsidRDefault="00D2629A" w:rsidP="0049499E">
      <w:pPr>
        <w:pStyle w:val="af4"/>
        <w:numPr>
          <w:ilvl w:val="0"/>
          <w:numId w:val="25"/>
        </w:numPr>
        <w:spacing w:line="400" w:lineRule="exact"/>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球隊職員或球員對比賽執法人員有不當行為，由裁判組以書面提交審判委員會暨本會紀律委員會議處。</w:t>
      </w:r>
    </w:p>
    <w:p w14:paraId="18C3C57F" w14:textId="2D43D39C" w:rsidR="00BC15AC" w:rsidRPr="00D230E7" w:rsidRDefault="00CF4255" w:rsidP="00D230E7">
      <w:pPr>
        <w:pStyle w:val="af4"/>
        <w:numPr>
          <w:ilvl w:val="0"/>
          <w:numId w:val="25"/>
        </w:numPr>
        <w:spacing w:line="400" w:lineRule="exact"/>
        <w:rPr>
          <w:rFonts w:ascii="標楷體" w:eastAsia="標楷體" w:hAnsi="標楷體" w:cs="Calibri"/>
          <w:sz w:val="26"/>
          <w:szCs w:val="26"/>
          <w:lang w:eastAsia="zh-TW"/>
        </w:rPr>
      </w:pPr>
      <w:r w:rsidRPr="00D230E7">
        <w:rPr>
          <w:rFonts w:ascii="標楷體" w:eastAsia="標楷體" w:hAnsi="標楷體" w:cs="Calibri" w:hint="eastAsia"/>
          <w:sz w:val="26"/>
          <w:szCs w:val="26"/>
          <w:lang w:eastAsia="zh-TW"/>
        </w:rPr>
        <w:t>凡報名而退賽的球隊，</w:t>
      </w:r>
      <w:r w:rsidR="00BA6891" w:rsidRPr="00D230E7">
        <w:rPr>
          <w:rFonts w:ascii="標楷體" w:eastAsia="標楷體" w:hAnsi="標楷體" w:cs="Calibri" w:hint="eastAsia"/>
          <w:sz w:val="26"/>
          <w:szCs w:val="26"/>
          <w:lang w:eastAsia="zh-TW"/>
        </w:rPr>
        <w:t>除沒收報名費外，</w:t>
      </w:r>
      <w:r w:rsidRPr="00D230E7">
        <w:rPr>
          <w:rFonts w:ascii="標楷體" w:eastAsia="標楷體" w:hAnsi="標楷體" w:cs="Calibri" w:hint="eastAsia"/>
          <w:sz w:val="26"/>
          <w:szCs w:val="26"/>
          <w:lang w:eastAsia="zh-TW"/>
        </w:rPr>
        <w:t>一律移送本會紀律委員會</w:t>
      </w:r>
      <w:r w:rsidRPr="00D230E7">
        <w:rPr>
          <w:rFonts w:ascii="標楷體" w:eastAsia="標楷體" w:hAnsi="標楷體" w:cs="Calibri"/>
          <w:sz w:val="26"/>
          <w:szCs w:val="26"/>
          <w:lang w:eastAsia="zh-TW"/>
        </w:rPr>
        <w:t>議處</w:t>
      </w:r>
      <w:r w:rsidRPr="00D230E7">
        <w:rPr>
          <w:rFonts w:ascii="標楷體" w:eastAsia="標楷體" w:hAnsi="標楷體" w:cs="Calibri" w:hint="eastAsia"/>
          <w:sz w:val="26"/>
          <w:szCs w:val="26"/>
          <w:lang w:eastAsia="zh-TW"/>
        </w:rPr>
        <w:t>。</w:t>
      </w:r>
    </w:p>
    <w:p w14:paraId="297C5588" w14:textId="18F71E20" w:rsidR="00A8799E" w:rsidRPr="00D230E7" w:rsidRDefault="00D230E7" w:rsidP="00D230E7">
      <w:pPr>
        <w:spacing w:line="400" w:lineRule="exact"/>
        <w:rPr>
          <w:rFonts w:ascii="標楷體" w:eastAsia="標楷體" w:hAnsi="標楷體" w:cs="Calibri"/>
          <w:sz w:val="26"/>
          <w:szCs w:val="26"/>
        </w:rPr>
      </w:pPr>
      <w:r>
        <w:rPr>
          <w:rFonts w:ascii="標楷體" w:eastAsia="標楷體" w:hAnsi="標楷體" w:cs="Calibri" w:hint="eastAsia"/>
          <w:sz w:val="26"/>
          <w:szCs w:val="26"/>
        </w:rPr>
        <w:t xml:space="preserve"> 五、</w:t>
      </w:r>
      <w:r w:rsidR="00C47A9F" w:rsidRPr="00D230E7">
        <w:rPr>
          <w:rFonts w:ascii="標楷體" w:eastAsia="標楷體" w:hAnsi="標楷體" w:cs="Calibri"/>
          <w:sz w:val="26"/>
          <w:szCs w:val="26"/>
        </w:rPr>
        <w:t>黃、紅牌議處</w:t>
      </w:r>
      <w:r w:rsidR="00E9625B" w:rsidRPr="00D230E7">
        <w:rPr>
          <w:rFonts w:ascii="標楷體" w:eastAsia="標楷體" w:hAnsi="標楷體" w:cs="Calibri" w:hint="eastAsia"/>
          <w:sz w:val="26"/>
          <w:szCs w:val="26"/>
        </w:rPr>
        <w:t>：</w:t>
      </w:r>
      <w:r w:rsidR="00E9625B" w:rsidRPr="00D230E7">
        <w:rPr>
          <w:rFonts w:ascii="標楷體" w:eastAsia="標楷體" w:hAnsi="標楷體" w:cs="Calibri"/>
          <w:sz w:val="26"/>
          <w:szCs w:val="26"/>
        </w:rPr>
        <w:t>15人制黃牌10分鐘。</w:t>
      </w:r>
    </w:p>
    <w:p w14:paraId="4AE758CB" w14:textId="2CC351FD" w:rsidR="0049499E" w:rsidRPr="007D1915" w:rsidRDefault="001C11B4" w:rsidP="0049499E">
      <w:pPr>
        <w:pStyle w:val="-11"/>
        <w:numPr>
          <w:ilvl w:val="0"/>
          <w:numId w:val="26"/>
        </w:numPr>
        <w:spacing w:line="400" w:lineRule="exact"/>
        <w:ind w:leftChars="0"/>
        <w:jc w:val="both"/>
        <w:rPr>
          <w:rFonts w:ascii="標楷體" w:eastAsia="標楷體" w:hAnsi="標楷體" w:cs="Calibri"/>
          <w:sz w:val="26"/>
          <w:szCs w:val="26"/>
        </w:rPr>
      </w:pPr>
      <w:r w:rsidRPr="007D1915">
        <w:rPr>
          <w:rFonts w:ascii="標楷體" w:eastAsia="標楷體" w:hAnsi="標楷體" w:cs="Calibri"/>
          <w:sz w:val="26"/>
          <w:szCs w:val="26"/>
        </w:rPr>
        <w:lastRenderedPageBreak/>
        <w:t>時間</w:t>
      </w:r>
      <w:r w:rsidR="00A8799E" w:rsidRPr="007D1915">
        <w:rPr>
          <w:rFonts w:ascii="標楷體" w:eastAsia="標楷體" w:hAnsi="標楷體" w:cs="Calibri"/>
          <w:sz w:val="26"/>
          <w:szCs w:val="26"/>
        </w:rPr>
        <w:t>（Playing Time）</w:t>
      </w:r>
      <w:r w:rsidR="003F0412" w:rsidRPr="007D1915">
        <w:rPr>
          <w:rFonts w:ascii="標楷體" w:eastAsia="標楷體" w:hAnsi="標楷體" w:cs="Calibri"/>
          <w:sz w:val="26"/>
          <w:szCs w:val="26"/>
        </w:rPr>
        <w:t>由裁判示意比賽重新開始，開始計算時間（比賽時間）</w:t>
      </w:r>
    </w:p>
    <w:p w14:paraId="21EA0552" w14:textId="61090041" w:rsidR="001C11B4" w:rsidRPr="007D1915" w:rsidRDefault="0049499E" w:rsidP="0049499E">
      <w:pPr>
        <w:pStyle w:val="-11"/>
        <w:spacing w:line="400" w:lineRule="exact"/>
        <w:ind w:leftChars="0" w:left="270"/>
        <w:jc w:val="both"/>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3F0412" w:rsidRPr="007D1915">
        <w:rPr>
          <w:rFonts w:ascii="標楷體" w:eastAsia="標楷體" w:hAnsi="標楷體" w:cs="Calibri"/>
          <w:sz w:val="26"/>
          <w:szCs w:val="26"/>
        </w:rPr>
        <w:t>且該名球員將坐在指定的地方。</w:t>
      </w:r>
    </w:p>
    <w:p w14:paraId="74D85377" w14:textId="77777777" w:rsidR="0049499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(二)</w:t>
      </w:r>
      <w:r w:rsidR="00CB65EE" w:rsidRPr="007D1915">
        <w:rPr>
          <w:rFonts w:ascii="標楷體" w:eastAsia="標楷體" w:hAnsi="標楷體" w:cs="Calibri"/>
          <w:sz w:val="26"/>
          <w:szCs w:val="26"/>
        </w:rPr>
        <w:t>同一球員於同一場次，第</w:t>
      </w:r>
      <w:r w:rsidR="00CB65EE" w:rsidRPr="007D1915">
        <w:rPr>
          <w:rFonts w:ascii="標楷體" w:eastAsia="標楷體" w:hAnsi="標楷體" w:cs="Calibri" w:hint="eastAsia"/>
          <w:sz w:val="26"/>
          <w:szCs w:val="26"/>
        </w:rPr>
        <w:t>2</w:t>
      </w:r>
      <w:r w:rsidR="00CB65EE" w:rsidRPr="007D1915">
        <w:rPr>
          <w:rFonts w:ascii="標楷體" w:eastAsia="標楷體" w:hAnsi="標楷體" w:cs="Calibri"/>
          <w:sz w:val="26"/>
          <w:szCs w:val="26"/>
        </w:rPr>
        <w:t>次被出示黃牌，且累計為紅牌。該球員將被驅逐離</w:t>
      </w:r>
    </w:p>
    <w:p w14:paraId="33764C49" w14:textId="77777777" w:rsidR="0049499E"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CB65EE" w:rsidRPr="007D1915">
        <w:rPr>
          <w:rFonts w:ascii="標楷體" w:eastAsia="標楷體" w:hAnsi="標楷體" w:cs="Calibri"/>
          <w:sz w:val="26"/>
          <w:szCs w:val="26"/>
        </w:rPr>
        <w:t>場</w:t>
      </w:r>
      <w:r w:rsidR="003F0412" w:rsidRPr="007D1915">
        <w:rPr>
          <w:rFonts w:ascii="標楷體" w:eastAsia="標楷體" w:hAnsi="標楷體" w:cs="Calibri"/>
          <w:sz w:val="26"/>
          <w:szCs w:val="26"/>
        </w:rPr>
        <w:t>。</w:t>
      </w:r>
      <w:r w:rsidR="00222B47" w:rsidRPr="007D1915">
        <w:rPr>
          <w:rFonts w:ascii="標楷體" w:eastAsia="標楷體" w:hAnsi="標楷體" w:cs="Calibri"/>
          <w:sz w:val="26"/>
          <w:szCs w:val="26"/>
        </w:rPr>
        <w:t>由大會執法人員以書面於賽後立即提交報告</w:t>
      </w:r>
      <w:r w:rsidR="00222B47" w:rsidRPr="007D1915">
        <w:rPr>
          <w:rFonts w:ascii="標楷體" w:eastAsia="標楷體" w:hAnsi="標楷體" w:cs="Calibri" w:hint="eastAsia"/>
          <w:sz w:val="26"/>
          <w:szCs w:val="26"/>
        </w:rPr>
        <w:t>于競賽組，競賽組會將及相關</w:t>
      </w:r>
    </w:p>
    <w:p w14:paraId="29DAD622" w14:textId="5463075E" w:rsidR="00BC15AC" w:rsidRPr="007D1915" w:rsidRDefault="0049499E" w:rsidP="0049499E">
      <w:pPr>
        <w:rPr>
          <w:rFonts w:ascii="標楷體" w:eastAsia="標楷體" w:hAnsi="標楷體" w:cs="Calibri"/>
          <w:sz w:val="26"/>
          <w:szCs w:val="26"/>
        </w:rPr>
      </w:pPr>
      <w:r w:rsidRPr="007D1915">
        <w:rPr>
          <w:rFonts w:ascii="標楷體" w:eastAsia="標楷體" w:hAnsi="標楷體" w:cs="Calibri" w:hint="eastAsia"/>
          <w:sz w:val="26"/>
          <w:szCs w:val="26"/>
        </w:rPr>
        <w:t xml:space="preserve">      </w:t>
      </w:r>
      <w:r w:rsidR="00222B47" w:rsidRPr="007D1915">
        <w:rPr>
          <w:rFonts w:ascii="標楷體" w:eastAsia="標楷體" w:hAnsi="標楷體" w:cs="Calibri" w:hint="eastAsia"/>
          <w:sz w:val="26"/>
          <w:szCs w:val="26"/>
        </w:rPr>
        <w:t>證據提交紀</w:t>
      </w:r>
      <w:r w:rsidR="00222B47" w:rsidRPr="007D1915">
        <w:rPr>
          <w:rFonts w:ascii="標楷體" w:eastAsia="標楷體" w:hAnsi="標楷體" w:cs="Calibri"/>
          <w:sz w:val="26"/>
          <w:szCs w:val="26"/>
        </w:rPr>
        <w:t>律委員會，</w:t>
      </w:r>
      <w:r w:rsidR="00222B47" w:rsidRPr="007D1915">
        <w:rPr>
          <w:rFonts w:ascii="標楷體" w:eastAsia="標楷體" w:hAnsi="標楷體" w:cs="Calibri" w:hint="eastAsia"/>
          <w:sz w:val="26"/>
          <w:szCs w:val="26"/>
        </w:rPr>
        <w:t>由紀律委員會</w:t>
      </w:r>
      <w:r w:rsidR="00222B47" w:rsidRPr="007D1915">
        <w:rPr>
          <w:rFonts w:ascii="標楷體" w:eastAsia="標楷體" w:hAnsi="標楷體" w:cs="Calibri"/>
          <w:sz w:val="26"/>
          <w:szCs w:val="26"/>
        </w:rPr>
        <w:t>按世界橄欖球規範議處。</w:t>
      </w:r>
    </w:p>
    <w:p w14:paraId="4B55AACC" w14:textId="3587F275" w:rsidR="0015066E" w:rsidRPr="001D28BD" w:rsidRDefault="00CB65EE" w:rsidP="001D28BD">
      <w:pPr>
        <w:pStyle w:val="af4"/>
        <w:numPr>
          <w:ilvl w:val="0"/>
          <w:numId w:val="26"/>
        </w:numPr>
        <w:rPr>
          <w:rFonts w:ascii="標楷體" w:eastAsia="標楷體" w:hAnsi="標楷體" w:cs="Calibri"/>
          <w:sz w:val="26"/>
          <w:szCs w:val="26"/>
          <w:lang w:eastAsia="zh-TW"/>
        </w:rPr>
      </w:pPr>
      <w:r w:rsidRPr="001D28BD">
        <w:rPr>
          <w:rFonts w:ascii="標楷體" w:eastAsia="標楷體" w:hAnsi="標楷體" w:cs="Calibri"/>
          <w:sz w:val="26"/>
          <w:szCs w:val="26"/>
          <w:lang w:eastAsia="zh-TW"/>
        </w:rPr>
        <w:t>被判紅牌驅逐離場之球員，</w:t>
      </w:r>
      <w:r w:rsidR="00222B47" w:rsidRPr="001D28BD">
        <w:rPr>
          <w:rFonts w:ascii="標楷體" w:eastAsia="標楷體" w:hAnsi="標楷體" w:cs="Calibri"/>
          <w:sz w:val="26"/>
          <w:szCs w:val="26"/>
          <w:lang w:eastAsia="zh-TW"/>
        </w:rPr>
        <w:t>由大會執法人員以書面於賽後立即提交報告</w:t>
      </w:r>
      <w:r w:rsidR="00222B47" w:rsidRPr="001D28BD">
        <w:rPr>
          <w:rFonts w:ascii="標楷體" w:eastAsia="標楷體" w:hAnsi="標楷體" w:cs="Calibri" w:hint="eastAsia"/>
          <w:sz w:val="26"/>
          <w:szCs w:val="26"/>
          <w:lang w:eastAsia="zh-TW"/>
        </w:rPr>
        <w:t>于競賽組，競賽組會將及相關證據提交紀</w:t>
      </w:r>
      <w:r w:rsidR="00222B47" w:rsidRPr="001D28BD">
        <w:rPr>
          <w:rFonts w:ascii="標楷體" w:eastAsia="標楷體" w:hAnsi="標楷體" w:cs="Calibri"/>
          <w:sz w:val="26"/>
          <w:szCs w:val="26"/>
          <w:lang w:eastAsia="zh-TW"/>
        </w:rPr>
        <w:t>律委員會，</w:t>
      </w:r>
      <w:r w:rsidR="00222B47" w:rsidRPr="001D28BD">
        <w:rPr>
          <w:rFonts w:ascii="標楷體" w:eastAsia="標楷體" w:hAnsi="標楷體" w:cs="Calibri" w:hint="eastAsia"/>
          <w:sz w:val="26"/>
          <w:szCs w:val="26"/>
          <w:lang w:eastAsia="zh-TW"/>
        </w:rPr>
        <w:t>由紀律委員會</w:t>
      </w:r>
      <w:r w:rsidR="00222B47" w:rsidRPr="001D28BD">
        <w:rPr>
          <w:rFonts w:ascii="標楷體" w:eastAsia="標楷體" w:hAnsi="標楷體" w:cs="Calibri"/>
          <w:sz w:val="26"/>
          <w:szCs w:val="26"/>
          <w:lang w:eastAsia="zh-TW"/>
        </w:rPr>
        <w:t>按世界橄欖球規範議處。</w:t>
      </w:r>
    </w:p>
    <w:p w14:paraId="308622C9" w14:textId="6EA56B9A" w:rsidR="00C47A9F" w:rsidRPr="007D1915" w:rsidRDefault="001D28BD" w:rsidP="00EC1C7E">
      <w:pPr>
        <w:widowControl/>
        <w:spacing w:line="400" w:lineRule="exact"/>
        <w:rPr>
          <w:rFonts w:ascii="標楷體" w:eastAsia="標楷體" w:hAnsi="標楷體" w:cs="Calibri"/>
          <w:kern w:val="0"/>
          <w:sz w:val="26"/>
          <w:szCs w:val="26"/>
        </w:rPr>
      </w:pPr>
      <w:r>
        <w:rPr>
          <w:rFonts w:ascii="標楷體" w:eastAsia="標楷體" w:hAnsi="標楷體" w:cs="Calibri" w:hint="eastAsia"/>
          <w:kern w:val="0"/>
          <w:sz w:val="26"/>
          <w:szCs w:val="26"/>
        </w:rPr>
        <w:t>貳拾</w:t>
      </w:r>
      <w:r w:rsidR="00C47A9F" w:rsidRPr="007D1915">
        <w:rPr>
          <w:rFonts w:ascii="標楷體" w:eastAsia="標楷體" w:hAnsi="標楷體" w:cs="Calibri"/>
          <w:kern w:val="0"/>
          <w:sz w:val="26"/>
          <w:szCs w:val="26"/>
        </w:rPr>
        <w:t>、其他應注意事項：</w:t>
      </w:r>
    </w:p>
    <w:p w14:paraId="24F14839" w14:textId="4EA65968" w:rsidR="00C47A9F" w:rsidRPr="007D1915" w:rsidRDefault="005A4263"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比</w:t>
      </w:r>
      <w:r w:rsidR="003736BA" w:rsidRPr="007D1915">
        <w:rPr>
          <w:rFonts w:ascii="標楷體" w:eastAsia="標楷體" w:hAnsi="標楷體" w:cs="Calibri"/>
          <w:sz w:val="26"/>
          <w:szCs w:val="26"/>
          <w:lang w:eastAsia="zh-TW"/>
        </w:rPr>
        <w:t>賽</w:t>
      </w:r>
      <w:r w:rsidRPr="007D1915">
        <w:rPr>
          <w:rFonts w:ascii="標楷體" w:eastAsia="標楷體" w:hAnsi="標楷體" w:cs="Calibri" w:hint="eastAsia"/>
          <w:sz w:val="26"/>
          <w:szCs w:val="26"/>
          <w:lang w:eastAsia="zh-TW"/>
        </w:rPr>
        <w:t>開球</w:t>
      </w:r>
      <w:r w:rsidR="003736BA" w:rsidRPr="007D1915">
        <w:rPr>
          <w:rFonts w:ascii="標楷體" w:eastAsia="標楷體" w:hAnsi="標楷體" w:cs="Calibri"/>
          <w:sz w:val="26"/>
          <w:szCs w:val="26"/>
          <w:lang w:eastAsia="zh-TW"/>
        </w:rPr>
        <w:t>前</w:t>
      </w:r>
      <w:r w:rsidR="00222B47" w:rsidRPr="007D1915">
        <w:rPr>
          <w:rFonts w:ascii="標楷體" w:eastAsia="標楷體" w:hAnsi="標楷體" w:cs="Calibri"/>
          <w:sz w:val="26"/>
          <w:szCs w:val="26"/>
          <w:lang w:eastAsia="zh-TW"/>
        </w:rPr>
        <w:t>24</w:t>
      </w:r>
      <w:r w:rsidR="00222B47" w:rsidRPr="007D1915">
        <w:rPr>
          <w:rFonts w:ascii="標楷體" w:eastAsia="標楷體" w:hAnsi="標楷體" w:cs="Calibri" w:hint="eastAsia"/>
          <w:sz w:val="26"/>
          <w:szCs w:val="26"/>
          <w:lang w:eastAsia="zh-TW"/>
        </w:rPr>
        <w:t>小時</w:t>
      </w:r>
      <w:r w:rsidR="003736BA" w:rsidRPr="007D1915">
        <w:rPr>
          <w:rFonts w:ascii="標楷體" w:eastAsia="標楷體" w:hAnsi="標楷體" w:cs="Calibri"/>
          <w:sz w:val="26"/>
          <w:szCs w:val="26"/>
          <w:lang w:eastAsia="zh-TW"/>
        </w:rPr>
        <w:t>提交出場名單</w:t>
      </w:r>
      <w:r w:rsidR="000643F3" w:rsidRPr="007D1915">
        <w:rPr>
          <w:rFonts w:ascii="標楷體" w:eastAsia="標楷體" w:hAnsi="標楷體" w:cs="Calibri"/>
          <w:sz w:val="26"/>
          <w:szCs w:val="26"/>
          <w:lang w:eastAsia="zh-TW"/>
        </w:rPr>
        <w:t>（出場名單必須備註替補的前排球員）</w:t>
      </w:r>
      <w:r w:rsidR="003736BA" w:rsidRPr="007D1915">
        <w:rPr>
          <w:rFonts w:ascii="標楷體" w:eastAsia="標楷體" w:hAnsi="標楷體" w:cs="Calibri"/>
          <w:sz w:val="26"/>
          <w:szCs w:val="26"/>
          <w:lang w:eastAsia="zh-TW"/>
        </w:rPr>
        <w:t>，備妥選手證件備查(學生備妥學生證)。未備有效證件者或證件之印章模糊不清不能辨識及未蓋該學期之註冊章者，該場次不得出場比賽。【該場次二隊雙方若均表達不查驗對方，該場次同意免核對查驗】，球隊</w:t>
      </w:r>
      <w:r w:rsidRPr="007D1915">
        <w:rPr>
          <w:rFonts w:ascii="標楷體" w:eastAsia="標楷體" w:hAnsi="標楷體" w:cs="Calibri" w:hint="eastAsia"/>
          <w:sz w:val="26"/>
          <w:szCs w:val="26"/>
          <w:lang w:eastAsia="zh-TW"/>
        </w:rPr>
        <w:t>應按</w:t>
      </w:r>
      <w:r w:rsidRPr="007D1915">
        <w:rPr>
          <w:rFonts w:ascii="新細明體" w:hAnsi="新細明體" w:cs="新細明體"/>
          <w:sz w:val="26"/>
          <w:szCs w:val="26"/>
          <w:lang w:eastAsia="zh-TW"/>
        </w:rPr>
        <w:t>“</w:t>
      </w:r>
      <w:r w:rsidRPr="007D1915">
        <w:rPr>
          <w:rFonts w:ascii="標楷體" w:eastAsia="標楷體" w:hAnsi="標楷體" w:cs="Calibri" w:hint="eastAsia"/>
          <w:sz w:val="26"/>
          <w:szCs w:val="26"/>
          <w:lang w:eastAsia="zh-TW"/>
        </w:rPr>
        <w:t>比賽時間表</w:t>
      </w:r>
      <w:r w:rsidRPr="007D1915">
        <w:rPr>
          <w:rFonts w:ascii="新細明體" w:hAnsi="新細明體" w:cs="新細明體" w:hint="eastAsia"/>
          <w:sz w:val="26"/>
          <w:szCs w:val="26"/>
          <w:lang w:eastAsia="zh-TW"/>
        </w:rPr>
        <w:t>＂</w:t>
      </w:r>
      <w:r w:rsidRPr="007D1915">
        <w:rPr>
          <w:rFonts w:ascii="標楷體" w:eastAsia="標楷體" w:hAnsi="標楷體" w:cs="Calibri" w:hint="eastAsia"/>
          <w:sz w:val="26"/>
          <w:szCs w:val="26"/>
          <w:lang w:eastAsia="zh-TW"/>
        </w:rPr>
        <w:t>，按時操作並將球隊帶至指定地點，準備出賽</w:t>
      </w:r>
      <w:r w:rsidR="003736BA" w:rsidRPr="007D1915">
        <w:rPr>
          <w:rFonts w:ascii="標楷體" w:eastAsia="標楷體" w:hAnsi="標楷體" w:cs="Calibri"/>
          <w:sz w:val="26"/>
          <w:szCs w:val="26"/>
          <w:lang w:eastAsia="zh-TW"/>
        </w:rPr>
        <w:t>。</w:t>
      </w:r>
    </w:p>
    <w:p w14:paraId="576C65F5" w14:textId="779A41CF" w:rsidR="009855EB" w:rsidRPr="007D1915" w:rsidRDefault="009855EB"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15人制比賽裁判哨後5分鐘球隊未出場視同棄權。</w:t>
      </w:r>
    </w:p>
    <w:p w14:paraId="1E715944" w14:textId="573ADC80" w:rsidR="0049499E" w:rsidRPr="007D1915" w:rsidRDefault="00C47A9F"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比賽時全隊須穿著整齊統一之球衣</w:t>
      </w:r>
      <w:r w:rsidR="00B1578E" w:rsidRPr="007D1915">
        <w:rPr>
          <w:rFonts w:ascii="標楷體" w:eastAsia="標楷體" w:hAnsi="標楷體" w:cs="Calibri"/>
          <w:sz w:val="26"/>
          <w:szCs w:val="26"/>
          <w:lang w:eastAsia="zh-TW"/>
        </w:rPr>
        <w:t>、球褲及球襪。</w:t>
      </w:r>
      <w:r w:rsidR="007F2251" w:rsidRPr="007D1915">
        <w:rPr>
          <w:rFonts w:ascii="標楷體" w:eastAsia="標楷體" w:hAnsi="標楷體" w:cs="Calibri" w:hint="eastAsia"/>
          <w:sz w:val="26"/>
          <w:szCs w:val="26"/>
          <w:lang w:eastAsia="zh-TW"/>
        </w:rPr>
        <w:t>15</w:t>
      </w:r>
      <w:r w:rsidR="00B1578E" w:rsidRPr="007D1915">
        <w:rPr>
          <w:rFonts w:ascii="標楷體" w:eastAsia="標楷體" w:hAnsi="標楷體" w:cs="Calibri"/>
          <w:sz w:val="26"/>
          <w:szCs w:val="26"/>
          <w:lang w:eastAsia="zh-TW"/>
        </w:rPr>
        <w:t>人制的先發球衣背號必須</w:t>
      </w:r>
    </w:p>
    <w:p w14:paraId="74904B22" w14:textId="7D7A4876" w:rsidR="009855EB" w:rsidRPr="007D1915" w:rsidRDefault="00B1578E" w:rsidP="0049499E">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為1 ~ 15號</w:t>
      </w:r>
      <w:r w:rsidR="00987D87" w:rsidRPr="007D1915">
        <w:rPr>
          <w:rFonts w:ascii="標楷體" w:eastAsia="標楷體" w:hAnsi="標楷體" w:cs="Calibri"/>
          <w:sz w:val="26"/>
          <w:szCs w:val="26"/>
          <w:lang w:eastAsia="zh-TW"/>
        </w:rPr>
        <w:t>（</w:t>
      </w:r>
      <w:r w:rsidRPr="007D1915">
        <w:rPr>
          <w:rFonts w:ascii="標楷體" w:eastAsia="標楷體" w:hAnsi="標楷體" w:cs="Calibri"/>
          <w:sz w:val="26"/>
          <w:szCs w:val="26"/>
          <w:lang w:eastAsia="zh-TW"/>
        </w:rPr>
        <w:t>替補球衣背號必須為16~23號，且必須於出場名單上</w:t>
      </w:r>
      <w:r w:rsidR="00565814" w:rsidRPr="007D1915">
        <w:rPr>
          <w:rFonts w:ascii="標楷體" w:eastAsia="標楷體" w:hAnsi="標楷體" w:cs="Calibri"/>
          <w:sz w:val="26"/>
          <w:szCs w:val="26"/>
          <w:lang w:eastAsia="zh-TW"/>
        </w:rPr>
        <w:t>詳</w:t>
      </w:r>
      <w:r w:rsidRPr="007D1915">
        <w:rPr>
          <w:rFonts w:ascii="標楷體" w:eastAsia="標楷體" w:hAnsi="標楷體" w:cs="Calibri"/>
          <w:sz w:val="26"/>
          <w:szCs w:val="26"/>
          <w:lang w:eastAsia="zh-TW"/>
        </w:rPr>
        <w:t>載</w:t>
      </w:r>
      <w:r w:rsidR="00987D87" w:rsidRPr="007D1915">
        <w:rPr>
          <w:rFonts w:ascii="標楷體" w:eastAsia="標楷體" w:hAnsi="標楷體" w:cs="Calibri"/>
          <w:sz w:val="26"/>
          <w:szCs w:val="26"/>
          <w:lang w:eastAsia="zh-TW"/>
        </w:rPr>
        <w:t>）。</w:t>
      </w:r>
      <w:r w:rsidR="00EF06E1" w:rsidRPr="007D1915">
        <w:rPr>
          <w:rFonts w:ascii="標楷體" w:eastAsia="標楷體" w:hAnsi="標楷體" w:cs="Calibri"/>
          <w:sz w:val="26"/>
          <w:szCs w:val="26"/>
          <w:lang w:eastAsia="zh-TW"/>
        </w:rPr>
        <w:t>所有球員必須佩戴牙套（自備），沒有牙套不得出場比賽。</w:t>
      </w:r>
      <w:r w:rsidR="00987D87" w:rsidRPr="007D1915">
        <w:rPr>
          <w:rFonts w:ascii="標楷體" w:eastAsia="標楷體" w:hAnsi="標楷體" w:cs="Calibri"/>
          <w:sz w:val="26"/>
          <w:szCs w:val="26"/>
          <w:lang w:eastAsia="zh-TW"/>
        </w:rPr>
        <w:t>經</w:t>
      </w:r>
      <w:r w:rsidR="006B70F6" w:rsidRPr="007D1915">
        <w:rPr>
          <w:rFonts w:ascii="標楷體" w:eastAsia="標楷體" w:hAnsi="標楷體" w:cs="Calibri"/>
          <w:sz w:val="26"/>
          <w:szCs w:val="26"/>
          <w:lang w:eastAsia="zh-TW"/>
        </w:rPr>
        <w:t>比賽執法人員</w:t>
      </w:r>
      <w:r w:rsidR="00C47A9F" w:rsidRPr="007D1915">
        <w:rPr>
          <w:rFonts w:ascii="標楷體" w:eastAsia="標楷體" w:hAnsi="標楷體" w:cs="Calibri"/>
          <w:sz w:val="26"/>
          <w:szCs w:val="26"/>
          <w:lang w:eastAsia="zh-TW"/>
        </w:rPr>
        <w:t>審定為具有影響安全之裝具、釘鞋不得穿著比賽。</w:t>
      </w:r>
    </w:p>
    <w:p w14:paraId="5E9F3D1A" w14:textId="7C4F4EE2" w:rsidR="009855EB" w:rsidRPr="007D1915" w:rsidRDefault="00E32FFA"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請備妥深、淺色兩套球衣，顏色相似</w:t>
      </w:r>
      <w:r w:rsidR="00C47A9F" w:rsidRPr="007D1915">
        <w:rPr>
          <w:rFonts w:ascii="標楷體" w:eastAsia="標楷體" w:hAnsi="標楷體" w:cs="Calibri"/>
          <w:sz w:val="26"/>
          <w:szCs w:val="26"/>
          <w:lang w:eastAsia="zh-TW"/>
        </w:rPr>
        <w:t>時依賽程</w:t>
      </w:r>
      <w:r w:rsidR="00534D4D" w:rsidRPr="007D1915">
        <w:rPr>
          <w:rFonts w:ascii="標楷體" w:eastAsia="標楷體" w:hAnsi="標楷體" w:cs="Calibri"/>
          <w:sz w:val="26"/>
          <w:szCs w:val="26"/>
          <w:lang w:eastAsia="zh-TW"/>
        </w:rPr>
        <w:t>場次排名在前者著深球衣；排名在後者著淺色球衣。</w:t>
      </w:r>
    </w:p>
    <w:p w14:paraId="1DF80210" w14:textId="3E73AFFF"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非當場比賽人員，未經比賽執法人員允許，不得逕自進場。比賽若有糾紛，爭吵，不當行為發生時，場外的隊職員，替補球員，不得以任何理由逕自進入賽場，避免衍生無謂枝節。若違反規定者，將移送紀律委員會議處並報警處理。</w:t>
      </w:r>
    </w:p>
    <w:p w14:paraId="4E73DDB4" w14:textId="572F17BF"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有關替補席的管理辦法，請詳見 “替補席及技術區條例”。</w:t>
      </w:r>
    </w:p>
    <w:p w14:paraId="4E0D1D94" w14:textId="16CAA51A" w:rsidR="009855EB" w:rsidRPr="007D1915" w:rsidRDefault="000A7446"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球隊未有醫護人員者，將由大會指派，球隊不得異議。</w:t>
      </w:r>
    </w:p>
    <w:p w14:paraId="683492C7" w14:textId="0AE0EDF4" w:rsidR="003A1BFC" w:rsidRPr="007D1915" w:rsidRDefault="003A1BFC"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若有臨時突發重大事件致全隊無法繼續比賽，該隊教練應於賽前檢附有關證明提出申請，經審判委員會審查通過後：</w:t>
      </w:r>
    </w:p>
    <w:p w14:paraId="43EFB83B" w14:textId="33FC9460" w:rsidR="009855EB" w:rsidRPr="007D1915" w:rsidRDefault="003A1BFC" w:rsidP="0049499E">
      <w:pPr>
        <w:pStyle w:val="af4"/>
        <w:numPr>
          <w:ilvl w:val="0"/>
          <w:numId w:val="28"/>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循環賽-該隊已比賽及相關比賽球隊之成績均</w:t>
      </w:r>
      <w:r w:rsidR="00285CCE" w:rsidRPr="007D1915">
        <w:rPr>
          <w:rFonts w:ascii="標楷體" w:eastAsia="標楷體" w:hAnsi="標楷體" w:cs="Calibri"/>
          <w:sz w:val="26"/>
          <w:szCs w:val="26"/>
          <w:lang w:eastAsia="zh-TW"/>
        </w:rPr>
        <w:t>以0：20</w:t>
      </w:r>
      <w:r w:rsidRPr="007D1915">
        <w:rPr>
          <w:rFonts w:ascii="標楷體" w:eastAsia="標楷體" w:hAnsi="標楷體" w:cs="Calibri"/>
          <w:sz w:val="26"/>
          <w:szCs w:val="26"/>
          <w:lang w:eastAsia="zh-TW"/>
        </w:rPr>
        <w:t>計</w:t>
      </w:r>
      <w:r w:rsidR="00285CCE" w:rsidRPr="007D1915">
        <w:rPr>
          <w:rFonts w:ascii="標楷體" w:eastAsia="標楷體" w:hAnsi="標楷體" w:cs="Calibri"/>
          <w:sz w:val="26"/>
          <w:szCs w:val="26"/>
          <w:lang w:eastAsia="zh-TW"/>
        </w:rPr>
        <w:t>算</w:t>
      </w:r>
      <w:r w:rsidRPr="007D1915">
        <w:rPr>
          <w:rFonts w:ascii="標楷體" w:eastAsia="標楷體" w:hAnsi="標楷體" w:cs="Calibri"/>
          <w:sz w:val="26"/>
          <w:szCs w:val="26"/>
          <w:lang w:eastAsia="zh-TW"/>
        </w:rPr>
        <w:t>，該隊不移送紀律委員會議處。</w:t>
      </w:r>
    </w:p>
    <w:p w14:paraId="5E7B8467" w14:textId="554D6407" w:rsidR="00C47A9F" w:rsidRPr="007D1915" w:rsidRDefault="003A1BFC" w:rsidP="0049499E">
      <w:pPr>
        <w:pStyle w:val="af4"/>
        <w:numPr>
          <w:ilvl w:val="0"/>
          <w:numId w:val="28"/>
        </w:numPr>
        <w:spacing w:line="400" w:lineRule="exact"/>
        <w:jc w:val="both"/>
        <w:rPr>
          <w:rFonts w:ascii="標楷體" w:eastAsia="標楷體" w:hAnsi="標楷體" w:cs="Calibri"/>
          <w:sz w:val="26"/>
          <w:szCs w:val="26"/>
          <w:lang w:eastAsia="zh-TW"/>
        </w:rPr>
      </w:pPr>
      <w:r w:rsidRPr="007D1915">
        <w:rPr>
          <w:rFonts w:ascii="標楷體" w:eastAsia="標楷體" w:hAnsi="標楷體" w:cs="Calibri"/>
          <w:sz w:val="26"/>
          <w:szCs w:val="26"/>
          <w:lang w:eastAsia="zh-TW"/>
        </w:rPr>
        <w:t>淘汰賽-該隊無法比賽之該場次，判定對手隊獲勝（若有名次排名，以負隊名次列計）之前已賽完之場次成績均照算。</w:t>
      </w:r>
    </w:p>
    <w:p w14:paraId="7A3294EB" w14:textId="55EE090D" w:rsidR="0049499E" w:rsidRPr="007D1915" w:rsidRDefault="00493433" w:rsidP="0049499E">
      <w:pPr>
        <w:pStyle w:val="af4"/>
        <w:numPr>
          <w:ilvl w:val="0"/>
          <w:numId w:val="27"/>
        </w:numPr>
        <w:spacing w:line="400" w:lineRule="exact"/>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球隊教練及防護員必須帶備</w:t>
      </w:r>
      <w:r w:rsidR="004E2B1A" w:rsidRPr="007D1915">
        <w:rPr>
          <w:rFonts w:ascii="標楷體" w:eastAsia="標楷體" w:hAnsi="標楷體" w:cs="Calibri" w:hint="eastAsia"/>
          <w:sz w:val="26"/>
          <w:szCs w:val="26"/>
          <w:lang w:eastAsia="zh-TW"/>
        </w:rPr>
        <w:t>至少</w:t>
      </w:r>
      <w:r w:rsidRPr="007D1915">
        <w:rPr>
          <w:rFonts w:ascii="標楷體" w:eastAsia="標楷體" w:hAnsi="標楷體" w:cs="Calibri" w:hint="eastAsia"/>
          <w:sz w:val="26"/>
          <w:szCs w:val="26"/>
          <w:lang w:eastAsia="zh-TW"/>
        </w:rPr>
        <w:t>世界橄欖球</w:t>
      </w:r>
      <w:r w:rsidR="00782194" w:rsidRPr="007D1915">
        <w:rPr>
          <w:rFonts w:ascii="標楷體" w:eastAsia="標楷體" w:hAnsi="標楷體" w:cs="Calibri" w:hint="eastAsia"/>
          <w:sz w:val="26"/>
          <w:szCs w:val="26"/>
          <w:lang w:eastAsia="zh-TW"/>
        </w:rPr>
        <w:t>（World Rugby）頒發的L1教練</w:t>
      </w:r>
    </w:p>
    <w:p w14:paraId="43933C82" w14:textId="0187E879" w:rsidR="00493433" w:rsidRPr="007D1915" w:rsidRDefault="00782194" w:rsidP="0049499E">
      <w:pPr>
        <w:pStyle w:val="af4"/>
        <w:spacing w:line="400" w:lineRule="exact"/>
        <w:ind w:left="855"/>
        <w:jc w:val="both"/>
        <w:rPr>
          <w:rFonts w:ascii="標楷體" w:eastAsia="標楷體" w:hAnsi="標楷體" w:cs="Calibri"/>
          <w:sz w:val="26"/>
          <w:szCs w:val="26"/>
          <w:lang w:eastAsia="zh-TW"/>
        </w:rPr>
      </w:pPr>
      <w:r w:rsidRPr="007D1915">
        <w:rPr>
          <w:rFonts w:ascii="標楷體" w:eastAsia="標楷體" w:hAnsi="標楷體" w:cs="Calibri" w:hint="eastAsia"/>
          <w:sz w:val="26"/>
          <w:szCs w:val="26"/>
          <w:lang w:eastAsia="zh-TW"/>
        </w:rPr>
        <w:t>（L1 Coaching）及橄欖球急救（L1 FAIR）證書</w:t>
      </w:r>
      <w:r w:rsidR="004E2B1A" w:rsidRPr="007D1915">
        <w:rPr>
          <w:rFonts w:ascii="標楷體" w:eastAsia="標楷體" w:hAnsi="標楷體" w:cs="Calibri" w:hint="eastAsia"/>
          <w:sz w:val="26"/>
          <w:szCs w:val="26"/>
          <w:lang w:eastAsia="zh-TW"/>
        </w:rPr>
        <w:t>，否則不得進入替補技術區。</w:t>
      </w:r>
    </w:p>
    <w:p w14:paraId="02851FF2" w14:textId="1BFD32F4" w:rsidR="00E9625B" w:rsidRPr="007D1915" w:rsidRDefault="0049499E"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十、</w:t>
      </w:r>
      <w:r w:rsidR="00E9625B" w:rsidRPr="007D1915">
        <w:rPr>
          <w:rFonts w:ascii="標楷體" w:eastAsia="標楷體" w:hAnsi="標楷體" w:cs="Calibri" w:hint="eastAsia"/>
          <w:kern w:val="0"/>
          <w:sz w:val="26"/>
          <w:szCs w:val="26"/>
        </w:rPr>
        <w:t>為強化性騷擾防制作為，本會性騷擾申訴管道如下：</w:t>
      </w:r>
    </w:p>
    <w:p w14:paraId="48273CCA" w14:textId="77777777" w:rsidR="00E9625B" w:rsidRPr="007D1915" w:rsidRDefault="00E9625B"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電話：02-87722159     87722167    傳真：02-87722171</w:t>
      </w:r>
    </w:p>
    <w:p w14:paraId="2453DBDE" w14:textId="77777777" w:rsidR="00E9625B" w:rsidRPr="007D1915" w:rsidRDefault="00E9625B" w:rsidP="00E9625B">
      <w:pPr>
        <w:widowControl/>
        <w:spacing w:line="400" w:lineRule="exact"/>
        <w:jc w:val="both"/>
        <w:rPr>
          <w:rFonts w:ascii="標楷體" w:eastAsia="標楷體" w:hAnsi="標楷體" w:cs="Calibri"/>
          <w:kern w:val="0"/>
          <w:sz w:val="26"/>
          <w:szCs w:val="26"/>
        </w:rPr>
      </w:pPr>
      <w:r w:rsidRPr="007D1915">
        <w:rPr>
          <w:rFonts w:ascii="標楷體" w:eastAsia="標楷體" w:hAnsi="標楷體" w:cs="Calibri" w:hint="eastAsia"/>
          <w:kern w:val="0"/>
          <w:sz w:val="26"/>
          <w:szCs w:val="26"/>
        </w:rPr>
        <w:t xml:space="preserve">      電子郵件信箱：rocrugby@ms37.hinet.net</w:t>
      </w:r>
    </w:p>
    <w:p w14:paraId="40268CE5" w14:textId="4478F398" w:rsidR="00ED48E0" w:rsidRPr="007D1915" w:rsidRDefault="001D28BD" w:rsidP="00EC1C7E">
      <w:pPr>
        <w:widowControl/>
        <w:spacing w:line="400" w:lineRule="exact"/>
        <w:ind w:left="1170" w:hangingChars="450" w:hanging="1170"/>
        <w:rPr>
          <w:rFonts w:ascii="標楷體" w:eastAsia="標楷體" w:hAnsi="標楷體" w:cs="Calibri"/>
          <w:kern w:val="0"/>
          <w:sz w:val="26"/>
          <w:szCs w:val="26"/>
        </w:rPr>
      </w:pPr>
      <w:r>
        <w:rPr>
          <w:rFonts w:ascii="標楷體" w:eastAsia="標楷體" w:hAnsi="標楷體" w:cs="Calibri" w:hint="eastAsia"/>
          <w:kern w:val="0"/>
          <w:sz w:val="26"/>
          <w:szCs w:val="26"/>
        </w:rPr>
        <w:t>貳壹</w:t>
      </w:r>
      <w:r w:rsidR="00C47A9F" w:rsidRPr="007D1915">
        <w:rPr>
          <w:rFonts w:ascii="標楷體" w:eastAsia="標楷體" w:hAnsi="標楷體" w:cs="Calibri"/>
          <w:kern w:val="0"/>
          <w:sz w:val="26"/>
          <w:szCs w:val="26"/>
        </w:rPr>
        <w:t>、</w:t>
      </w:r>
      <w:r w:rsidR="00295825" w:rsidRPr="007D1915">
        <w:rPr>
          <w:rFonts w:ascii="標楷體" w:eastAsia="標楷體" w:hAnsi="標楷體" w:cs="Calibri"/>
          <w:kern w:val="0"/>
          <w:sz w:val="26"/>
          <w:szCs w:val="26"/>
        </w:rPr>
        <w:t>本規程呈報</w:t>
      </w:r>
      <w:r w:rsidR="00FC2B5E" w:rsidRPr="007D1915">
        <w:rPr>
          <w:rFonts w:ascii="標楷體" w:eastAsia="標楷體" w:hAnsi="標楷體" w:cs="Calibri"/>
          <w:kern w:val="0"/>
          <w:sz w:val="26"/>
          <w:szCs w:val="26"/>
        </w:rPr>
        <w:t>教育部體育署</w:t>
      </w:r>
      <w:r w:rsidR="00CB1394" w:rsidRPr="007D1915">
        <w:rPr>
          <w:rFonts w:ascii="標楷體" w:eastAsia="標楷體" w:hAnsi="標楷體" w:cs="Calibri"/>
          <w:kern w:val="0"/>
          <w:sz w:val="26"/>
          <w:szCs w:val="26"/>
        </w:rPr>
        <w:t>備查</w:t>
      </w:r>
      <w:r w:rsidR="00295825" w:rsidRPr="007D1915">
        <w:rPr>
          <w:rFonts w:ascii="標楷體" w:eastAsia="標楷體" w:hAnsi="標楷體" w:cs="Calibri"/>
          <w:kern w:val="0"/>
          <w:sz w:val="26"/>
          <w:szCs w:val="26"/>
        </w:rPr>
        <w:t>後實施，修訂時亦同。</w:t>
      </w:r>
    </w:p>
    <w:p w14:paraId="4AC4AD6D" w14:textId="77777777" w:rsidR="007F2251" w:rsidRPr="00C65BBC" w:rsidRDefault="007F2251" w:rsidP="007F2251">
      <w:pPr>
        <w:rPr>
          <w:rFonts w:ascii="標楷體" w:eastAsia="標楷體" w:hAnsi="標楷體"/>
          <w:i/>
          <w:sz w:val="32"/>
          <w:szCs w:val="32"/>
        </w:rPr>
      </w:pPr>
      <w:r w:rsidRPr="00C65BBC">
        <w:rPr>
          <w:rFonts w:ascii="標楷體" w:eastAsia="標楷體" w:hAnsi="標楷體" w:hint="eastAsia"/>
          <w:i/>
          <w:sz w:val="26"/>
          <w:szCs w:val="26"/>
        </w:rPr>
        <w:lastRenderedPageBreak/>
        <w:t xml:space="preserve">                        </w:t>
      </w:r>
      <w:r w:rsidRPr="00C65BBC">
        <w:rPr>
          <w:rFonts w:ascii="標楷體" w:eastAsia="標楷體" w:hAnsi="標楷體" w:hint="eastAsia"/>
          <w:i/>
          <w:sz w:val="32"/>
          <w:szCs w:val="32"/>
        </w:rPr>
        <w:t>技術區及替補席條款</w:t>
      </w:r>
    </w:p>
    <w:p w14:paraId="763E0656" w14:textId="77777777" w:rsidR="007F2251" w:rsidRPr="00B148DA" w:rsidRDefault="007F2251" w:rsidP="007F2251">
      <w:pPr>
        <w:spacing w:line="240" w:lineRule="exact"/>
        <w:rPr>
          <w:rFonts w:ascii="標楷體" w:eastAsia="標楷體" w:hAnsi="標楷體"/>
          <w:sz w:val="20"/>
          <w:szCs w:val="20"/>
        </w:rPr>
      </w:pPr>
      <w:r>
        <w:rPr>
          <w:rFonts w:ascii="標楷體" w:eastAsia="標楷體" w:hAnsi="標楷體" w:hint="eastAsia"/>
          <w:sz w:val="32"/>
          <w:szCs w:val="32"/>
        </w:rPr>
        <w:t xml:space="preserve">     </w:t>
      </w:r>
      <w:r>
        <w:rPr>
          <w:rFonts w:ascii="標楷體" w:eastAsia="標楷體" w:hAnsi="標楷體" w:hint="eastAsia"/>
          <w:sz w:val="22"/>
          <w:szCs w:val="22"/>
        </w:rPr>
        <w:t xml:space="preserve">                                              </w:t>
      </w:r>
      <w:r w:rsidR="00E9625B">
        <w:rPr>
          <w:rFonts w:ascii="標楷體" w:eastAsia="標楷體" w:hAnsi="標楷體" w:hint="eastAsia"/>
          <w:sz w:val="22"/>
          <w:szCs w:val="22"/>
        </w:rPr>
        <w:t xml:space="preserve">    </w:t>
      </w:r>
      <w:r>
        <w:rPr>
          <w:rFonts w:ascii="標楷體" w:eastAsia="標楷體" w:hAnsi="標楷體" w:hint="eastAsia"/>
          <w:sz w:val="22"/>
          <w:szCs w:val="22"/>
        </w:rPr>
        <w:t xml:space="preserve"> </w:t>
      </w:r>
      <w:r w:rsidRPr="00B148DA">
        <w:rPr>
          <w:rFonts w:ascii="標楷體" w:eastAsia="標楷體" w:hAnsi="標楷體" w:hint="eastAsia"/>
          <w:sz w:val="20"/>
          <w:szCs w:val="20"/>
        </w:rPr>
        <w:t>本條款於：2006年6月1日起實施</w:t>
      </w:r>
    </w:p>
    <w:p w14:paraId="448605FB" w14:textId="77777777" w:rsidR="007F2251" w:rsidRPr="00B148DA" w:rsidRDefault="007F2251" w:rsidP="007F2251">
      <w:pPr>
        <w:spacing w:line="240" w:lineRule="exact"/>
        <w:rPr>
          <w:rFonts w:ascii="標楷體" w:eastAsia="標楷體" w:hAnsi="標楷體"/>
          <w:sz w:val="22"/>
          <w:szCs w:val="22"/>
        </w:rPr>
      </w:pPr>
      <w:r w:rsidRPr="00B148DA">
        <w:rPr>
          <w:rFonts w:ascii="標楷體" w:eastAsia="標楷體" w:hAnsi="標楷體" w:hint="eastAsia"/>
          <w:sz w:val="20"/>
          <w:szCs w:val="20"/>
        </w:rPr>
        <w:t xml:space="preserve">                                                               </w:t>
      </w:r>
      <w:r>
        <w:rPr>
          <w:rFonts w:ascii="標楷體" w:eastAsia="標楷體" w:hAnsi="標楷體" w:hint="eastAsia"/>
          <w:sz w:val="20"/>
          <w:szCs w:val="20"/>
        </w:rPr>
        <w:t xml:space="preserve">     </w:t>
      </w:r>
      <w:r w:rsidRPr="00B148DA">
        <w:rPr>
          <w:rFonts w:ascii="標楷體" w:eastAsia="標楷體" w:hAnsi="標楷體" w:hint="eastAsia"/>
          <w:sz w:val="20"/>
          <w:szCs w:val="20"/>
        </w:rPr>
        <w:t xml:space="preserve">  2020年1月5日</w:t>
      </w:r>
      <w:r>
        <w:rPr>
          <w:rFonts w:ascii="標楷體" w:eastAsia="標楷體" w:hAnsi="標楷體" w:hint="eastAsia"/>
          <w:sz w:val="20"/>
          <w:szCs w:val="20"/>
        </w:rPr>
        <w:t>第4</w:t>
      </w:r>
      <w:r w:rsidRPr="00B148DA">
        <w:rPr>
          <w:rFonts w:ascii="標楷體" w:eastAsia="標楷體" w:hAnsi="標楷體" w:hint="eastAsia"/>
          <w:sz w:val="20"/>
          <w:szCs w:val="20"/>
        </w:rPr>
        <w:t>次修正</w:t>
      </w:r>
    </w:p>
    <w:p w14:paraId="64A0480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r w:rsidRPr="008B737C">
        <w:rPr>
          <w:rFonts w:ascii="標楷體" w:eastAsia="標楷體" w:hAnsi="標楷體" w:cs="Calibri"/>
          <w:sz w:val="22"/>
          <w:szCs w:val="22"/>
        </w:rPr>
        <w:t>技術區範圍：</w:t>
      </w:r>
    </w:p>
    <w:p w14:paraId="73F7DFD9"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在比賽圍場的周邊面積內必須規劃兩個技術區，在賽場外中線附近，左右各一個。</w:t>
      </w:r>
    </w:p>
    <w:p w14:paraId="0753879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技術區必須標示在地面上。</w:t>
      </w:r>
    </w:p>
    <w:p w14:paraId="2A8553CB"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技術區必須平行於賽場邊緣。</w:t>
      </w:r>
    </w:p>
    <w:p w14:paraId="57EC6577"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技術區至少要距中線</w:t>
      </w:r>
      <w:r w:rsidRPr="008B737C">
        <w:rPr>
          <w:rFonts w:ascii="標楷體" w:eastAsia="標楷體" w:hAnsi="標楷體" w:cs="Calibri" w:hint="eastAsia"/>
          <w:sz w:val="22"/>
          <w:szCs w:val="22"/>
          <w:lang w:eastAsia="zh-TW"/>
        </w:rPr>
        <w:t>10</w:t>
      </w:r>
      <w:r w:rsidRPr="008B737C">
        <w:rPr>
          <w:rFonts w:ascii="標楷體" w:eastAsia="標楷體" w:hAnsi="標楷體" w:cs="Calibri"/>
          <w:sz w:val="22"/>
          <w:szCs w:val="22"/>
          <w:lang w:eastAsia="zh-TW"/>
        </w:rPr>
        <w:t>公尺，距邊線2公尺，長寬不超過（10公尺 x 3公尺）。</w:t>
      </w:r>
    </w:p>
    <w:p w14:paraId="22FD7474" w14:textId="77777777" w:rsidR="007F2251" w:rsidRPr="008B737C" w:rsidRDefault="007F2251" w:rsidP="00DE5729">
      <w:pPr>
        <w:pStyle w:val="af4"/>
        <w:widowControl w:val="0"/>
        <w:numPr>
          <w:ilvl w:val="0"/>
          <w:numId w:val="15"/>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技術區要規劃在看板（若有）後面，但要能方便進出。</w:t>
      </w:r>
    </w:p>
    <w:p w14:paraId="70694108"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10F0C745"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r w:rsidRPr="008B737C">
        <w:rPr>
          <w:rFonts w:ascii="標楷體" w:eastAsia="標楷體" w:hAnsi="標楷體" w:cs="Calibri"/>
          <w:sz w:val="22"/>
          <w:szCs w:val="22"/>
        </w:rPr>
        <w:t>駐留在技術區的人員</w:t>
      </w:r>
    </w:p>
    <w:p w14:paraId="5FD36089" w14:textId="6C65E525" w:rsidR="00A275D6" w:rsidRPr="0049499E" w:rsidRDefault="007F2251" w:rsidP="0029489A">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只允許合格的醫生或防護員</w:t>
      </w:r>
      <w:r w:rsidRPr="0049499E">
        <w:rPr>
          <w:rFonts w:ascii="標楷體" w:eastAsia="標楷體" w:hAnsi="標楷體" w:cs="Calibri" w:hint="eastAsia"/>
          <w:sz w:val="22"/>
          <w:szCs w:val="22"/>
          <w:lang w:eastAsia="zh-TW"/>
        </w:rPr>
        <w:t>（必須完成世界橄欖球橄欖球急救課程L1 FAIR，且兩年內有效</w:t>
      </w:r>
      <w:r w:rsidRPr="0049499E">
        <w:rPr>
          <w:rFonts w:ascii="標楷體" w:eastAsia="標楷體" w:hAnsi="標楷體" w:cs="Calibri"/>
          <w:sz w:val="22"/>
          <w:szCs w:val="22"/>
          <w:lang w:eastAsia="zh-TW"/>
        </w:rPr>
        <w:t>）兩名及送水人員在技術區活動。（領隊及主教練不允許擔任送水員）</w:t>
      </w:r>
      <w:r w:rsidR="0029489A" w:rsidRPr="0049499E">
        <w:rPr>
          <w:rFonts w:ascii="標楷體" w:eastAsia="標楷體" w:hAnsi="標楷體" w:cs="Calibri" w:hint="eastAsia"/>
          <w:sz w:val="22"/>
          <w:szCs w:val="22"/>
          <w:lang w:eastAsia="zh-TW"/>
        </w:rPr>
        <w:t>。</w:t>
      </w:r>
    </w:p>
    <w:p w14:paraId="68FEAFA1" w14:textId="04D23880" w:rsidR="007F2251" w:rsidRPr="0049499E" w:rsidRDefault="00A275D6"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所有</w:t>
      </w:r>
      <w:r w:rsidR="007F2251" w:rsidRPr="0049499E">
        <w:rPr>
          <w:rFonts w:ascii="標楷體" w:eastAsia="標楷體" w:hAnsi="標楷體" w:cs="Calibri" w:hint="eastAsia"/>
          <w:sz w:val="22"/>
          <w:szCs w:val="22"/>
          <w:lang w:eastAsia="zh-TW"/>
        </w:rPr>
        <w:t>替</w:t>
      </w:r>
      <w:r w:rsidR="007F2251" w:rsidRPr="0049499E">
        <w:rPr>
          <w:rFonts w:ascii="標楷體" w:eastAsia="標楷體" w:hAnsi="標楷體" w:cs="Calibri"/>
          <w:sz w:val="22"/>
          <w:szCs w:val="22"/>
          <w:lang w:eastAsia="zh-TW"/>
        </w:rPr>
        <w:t>補球員</w:t>
      </w:r>
      <w:r w:rsidRPr="0049499E">
        <w:rPr>
          <w:rFonts w:ascii="標楷體" w:eastAsia="標楷體" w:hAnsi="標楷體" w:cs="Calibri" w:hint="eastAsia"/>
          <w:sz w:val="22"/>
          <w:szCs w:val="22"/>
          <w:lang w:eastAsia="zh-TW"/>
        </w:rPr>
        <w:t>（穿著送水背心的球員除外）</w:t>
      </w:r>
      <w:r w:rsidR="007F2251" w:rsidRPr="0049499E">
        <w:rPr>
          <w:rFonts w:ascii="標楷體" w:eastAsia="標楷體" w:hAnsi="標楷體" w:cs="Calibri"/>
          <w:sz w:val="22"/>
          <w:szCs w:val="22"/>
          <w:lang w:eastAsia="zh-TW"/>
        </w:rPr>
        <w:t>都禁止進入技術區，僅能停留在替補席中。</w:t>
      </w:r>
    </w:p>
    <w:p w14:paraId="0DA49E1E" w14:textId="00F06808" w:rsidR="007F2251" w:rsidRPr="0049499E"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球隊的一名醫護人員允許到技術區對面，沿著邊線活動。</w:t>
      </w:r>
    </w:p>
    <w:p w14:paraId="7F5291DA" w14:textId="77777777" w:rsidR="007F2251" w:rsidRPr="008B737C" w:rsidRDefault="007F225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球隊的第二名醫護人員，可以在技術區同邊，沿著邊線活動；但兩名醫護人員不得聚在同一場邊，如果這兩名醫護人員待在同一場邊的話，他們必須駐留在技術區內。</w:t>
      </w:r>
    </w:p>
    <w:p w14:paraId="1DB257CD" w14:textId="77777777" w:rsidR="007F2251" w:rsidRPr="008B737C"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兩名醫護人員可以隨著比賽的進行，在沿著邊線附近活動，不應影響</w:t>
      </w:r>
      <w:r w:rsidRPr="008B737C">
        <w:rPr>
          <w:rFonts w:ascii="標楷體" w:eastAsia="標楷體" w:hAnsi="標楷體" w:cs="Calibri" w:hint="eastAsia"/>
          <w:sz w:val="22"/>
          <w:szCs w:val="22"/>
          <w:lang w:eastAsia="zh-TW"/>
        </w:rPr>
        <w:t>比賽進行</w:t>
      </w:r>
      <w:r w:rsidRPr="008B737C">
        <w:rPr>
          <w:rFonts w:ascii="標楷體" w:eastAsia="標楷體" w:hAnsi="標楷體" w:cs="Calibri"/>
          <w:sz w:val="22"/>
          <w:szCs w:val="22"/>
          <w:lang w:eastAsia="zh-TW"/>
        </w:rPr>
        <w:t>。</w:t>
      </w:r>
    </w:p>
    <w:p w14:paraId="5DDF13D6" w14:textId="5EBA0471" w:rsidR="007F2251" w:rsidRPr="0049499E" w:rsidRDefault="007F225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在規則的允許下，醫護人員不必得到裁判的允許，隨時進入賽場處理受傷的球員，但不能故意影響及妨礙比賽的進行。</w:t>
      </w:r>
    </w:p>
    <w:p w14:paraId="2149564B" w14:textId="3286B01D" w:rsidR="00C44741" w:rsidRPr="0049499E" w:rsidRDefault="00C44741" w:rsidP="00A275D6">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球隊若自備防護人員的背心，必須是紅色且經競賽組同意方可穿著，否則必須穿著由競賽組提供的背心。</w:t>
      </w:r>
    </w:p>
    <w:p w14:paraId="5208D3B4" w14:textId="77777777" w:rsidR="007F2251" w:rsidRPr="0049499E" w:rsidRDefault="007F2251" w:rsidP="00DE5729">
      <w:pPr>
        <w:pStyle w:val="af4"/>
        <w:widowControl w:val="0"/>
        <w:numPr>
          <w:ilvl w:val="0"/>
          <w:numId w:val="16"/>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任何人禁止在替補席使用揚聲器。</w:t>
      </w:r>
    </w:p>
    <w:p w14:paraId="37AE8DDD"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E851939"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技術區內人員的工作範圍</w:t>
      </w:r>
    </w:p>
    <w:p w14:paraId="1325738E" w14:textId="77777777" w:rsidR="007F2251" w:rsidRPr="008B737C" w:rsidRDefault="007F2251" w:rsidP="00316B48">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送水人員只能在有球員受傷暫停比賽時，或達陣（TRY）後的</w:t>
      </w:r>
      <w:r w:rsidRPr="008B737C">
        <w:rPr>
          <w:rFonts w:ascii="標楷體" w:eastAsia="標楷體" w:hAnsi="標楷體" w:cs="Calibri" w:hint="eastAsia"/>
          <w:sz w:val="22"/>
          <w:szCs w:val="22"/>
          <w:lang w:eastAsia="zh-TW"/>
        </w:rPr>
        <w:t>附加攻門</w:t>
      </w:r>
      <w:r w:rsidRPr="008B737C">
        <w:rPr>
          <w:rFonts w:ascii="標楷體" w:eastAsia="標楷體" w:hAnsi="標楷體" w:cs="Calibri"/>
          <w:sz w:val="22"/>
          <w:szCs w:val="22"/>
          <w:lang w:eastAsia="zh-TW"/>
        </w:rPr>
        <w:t>（conversion）時，進入賽場送水。</w:t>
      </w:r>
    </w:p>
    <w:p w14:paraId="1ECECBE1" w14:textId="77777777" w:rsidR="007F2251" w:rsidRPr="008B737C" w:rsidRDefault="007F2251" w:rsidP="003E424D">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在罰踢（PK）攻門時，不得進入賽場送水；送踢球墊（kicking tee）的人員，只能手拿一瓶水，不得攜帶水瓶架。</w:t>
      </w:r>
    </w:p>
    <w:p w14:paraId="7E70408A"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除進入賽場送水或傳送踢球墊外，供水人員只能停留在技術區內，不能干擾或指責</w:t>
      </w:r>
      <w:r w:rsidRPr="008B737C">
        <w:rPr>
          <w:rFonts w:ascii="標楷體" w:eastAsia="標楷體" w:hAnsi="標楷體" w:cs="Calibri" w:hint="eastAsia"/>
          <w:sz w:val="22"/>
          <w:szCs w:val="22"/>
          <w:lang w:eastAsia="zh-TW"/>
        </w:rPr>
        <w:t>比賽執法人員</w:t>
      </w:r>
      <w:r w:rsidRPr="008B737C">
        <w:rPr>
          <w:rFonts w:ascii="標楷體" w:eastAsia="標楷體" w:hAnsi="標楷體" w:cs="Calibri"/>
          <w:sz w:val="22"/>
          <w:szCs w:val="22"/>
          <w:lang w:eastAsia="zh-TW"/>
        </w:rPr>
        <w:t>。</w:t>
      </w:r>
    </w:p>
    <w:p w14:paraId="3368EB1D" w14:textId="77777777" w:rsidR="007F2251" w:rsidRPr="008B737C"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球員可以到賽場邊線（不得離開賽場），技術區相對應的位置，接受供水</w:t>
      </w:r>
      <w:r w:rsidRPr="008B737C">
        <w:rPr>
          <w:rFonts w:ascii="標楷體" w:eastAsia="標楷體" w:hAnsi="標楷體" w:cs="Calibri" w:hint="eastAsia"/>
          <w:sz w:val="22"/>
          <w:szCs w:val="22"/>
          <w:lang w:eastAsia="zh-TW"/>
        </w:rPr>
        <w:t>。</w:t>
      </w:r>
    </w:p>
    <w:p w14:paraId="5B109079" w14:textId="7B268B53" w:rsidR="007F2251" w:rsidRDefault="007F2251"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水瓶禁止從賽場中丟出</w:t>
      </w:r>
      <w:r w:rsidRPr="008B737C">
        <w:rPr>
          <w:rFonts w:ascii="標楷體" w:eastAsia="標楷體" w:hAnsi="標楷體" w:cs="Calibri" w:hint="eastAsia"/>
          <w:sz w:val="22"/>
          <w:szCs w:val="22"/>
          <w:lang w:eastAsia="zh-TW"/>
        </w:rPr>
        <w:t>且所有礦泉水瓶，必須除去瓶蓋，才能進場。</w:t>
      </w:r>
    </w:p>
    <w:p w14:paraId="10BBF640" w14:textId="4C598B8D" w:rsidR="0029489A" w:rsidRPr="0049499E" w:rsidRDefault="0029489A" w:rsidP="00DE5729">
      <w:pPr>
        <w:pStyle w:val="af4"/>
        <w:widowControl w:val="0"/>
        <w:numPr>
          <w:ilvl w:val="0"/>
          <w:numId w:val="17"/>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送水人員必須穿著，競賽組提供的背心，方可上場。</w:t>
      </w:r>
    </w:p>
    <w:p w14:paraId="2583631A"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3C7D9A90"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r w:rsidRPr="008B737C">
        <w:rPr>
          <w:rFonts w:ascii="標楷體" w:eastAsia="標楷體" w:hAnsi="標楷體" w:cs="Calibri"/>
          <w:sz w:val="22"/>
          <w:szCs w:val="22"/>
        </w:rPr>
        <w:t>技術區的管理</w:t>
      </w:r>
    </w:p>
    <w:p w14:paraId="399F500B" w14:textId="77777777" w:rsidR="007F2251" w:rsidRPr="008B737C"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在技術區的人員必須穿著不同顏色的背心，以區分醫護人員或送水人員</w:t>
      </w:r>
    </w:p>
    <w:p w14:paraId="2FCE85A5"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rPr>
      </w:pPr>
      <w:r w:rsidRPr="008B737C">
        <w:rPr>
          <w:rFonts w:ascii="標楷體" w:eastAsia="標楷體" w:hAnsi="標楷體" w:cs="Calibri"/>
          <w:sz w:val="22"/>
          <w:szCs w:val="22"/>
        </w:rPr>
        <w:t>第四或第五比賽執法人員（4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official），每人負責及管理一個技術區，若有違反賽事規則情況，應向裁判長（Referee Manager）或賽事總監（Match Commissioner）報告。</w:t>
      </w:r>
    </w:p>
    <w:p w14:paraId="20E9E801" w14:textId="77777777" w:rsidR="007F2251" w:rsidRPr="009B7732" w:rsidRDefault="007F2251" w:rsidP="00DE5729">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裁判長或賽事總監可以警告或責令違規者離開賽場。</w:t>
      </w:r>
    </w:p>
    <w:p w14:paraId="487638C4" w14:textId="77777777" w:rsidR="007F2251" w:rsidRPr="008B737C" w:rsidRDefault="007F2251" w:rsidP="003E424D">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任何違反技術區管理條例的事件，會由裁判長或賽事總監提出書面報告給紀律委員會調查並處理，聽證會根據WR法規17.21條款來處理違規者或其學校（單位或俱樂部）。</w:t>
      </w:r>
    </w:p>
    <w:p w14:paraId="7A6C9F33" w14:textId="77777777" w:rsidR="007F2251" w:rsidRPr="008B737C" w:rsidRDefault="007F2251" w:rsidP="0029489A">
      <w:pPr>
        <w:pStyle w:val="af4"/>
        <w:widowControl w:val="0"/>
        <w:numPr>
          <w:ilvl w:val="0"/>
          <w:numId w:val="18"/>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若有人因為違反技術區管理條款而被驅離球場，裁判長或賽事總監必須向競賽紀律委員會作書面的報告；該紀律小組需要去調查並舉行聽證會，依據WR法規17.21條款，給予該違規者（學校單位或俱樂部）適當的懲罰。</w:t>
      </w:r>
    </w:p>
    <w:p w14:paraId="7458BAEB"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r w:rsidRPr="008B737C">
        <w:rPr>
          <w:rFonts w:ascii="標楷體" w:eastAsia="標楷體" w:hAnsi="標楷體" w:cs="Calibri"/>
          <w:sz w:val="22"/>
          <w:szCs w:val="22"/>
        </w:rPr>
        <w:t>替補席</w:t>
      </w:r>
    </w:p>
    <w:p w14:paraId="548ACAAC" w14:textId="256BFFA9" w:rsidR="0029489A" w:rsidRPr="0049499E" w:rsidRDefault="007F2251"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lastRenderedPageBreak/>
        <w:t>領隊，教練團及替補球員，必須在規定的替補席內</w:t>
      </w:r>
      <w:r w:rsidR="0029489A" w:rsidRPr="0049499E">
        <w:rPr>
          <w:rFonts w:ascii="標楷體" w:eastAsia="標楷體" w:hAnsi="標楷體" w:cs="Calibri" w:hint="eastAsia"/>
          <w:sz w:val="22"/>
          <w:szCs w:val="22"/>
          <w:lang w:eastAsia="zh-TW"/>
        </w:rPr>
        <w:t>活動</w:t>
      </w:r>
      <w:r w:rsidRPr="0049499E">
        <w:rPr>
          <w:rFonts w:ascii="標楷體" w:eastAsia="標楷體" w:hAnsi="標楷體" w:cs="Calibri"/>
          <w:sz w:val="22"/>
          <w:szCs w:val="22"/>
          <w:lang w:eastAsia="zh-TW"/>
        </w:rPr>
        <w:t>。在比賽期間內不得離開替補席及禁止進入比賽面積，半場休息、換人時及替補球員熱身時除外。</w:t>
      </w:r>
      <w:r w:rsidR="0029489A" w:rsidRPr="0049499E">
        <w:rPr>
          <w:rFonts w:ascii="標楷體" w:eastAsia="標楷體" w:hAnsi="標楷體" w:cs="Calibri"/>
          <w:sz w:val="22"/>
          <w:szCs w:val="22"/>
          <w:lang w:eastAsia="zh-TW"/>
        </w:rPr>
        <w:t>每隊只能有</w:t>
      </w:r>
      <w:r w:rsidR="0029489A" w:rsidRPr="0049499E">
        <w:rPr>
          <w:rFonts w:ascii="標楷體" w:eastAsia="標楷體" w:hAnsi="標楷體" w:cs="Calibri" w:hint="eastAsia"/>
          <w:sz w:val="22"/>
          <w:szCs w:val="22"/>
          <w:lang w:eastAsia="zh-TW"/>
        </w:rPr>
        <w:t>最多六名隊職</w:t>
      </w:r>
      <w:r w:rsidR="0029489A" w:rsidRPr="0049499E">
        <w:rPr>
          <w:rFonts w:ascii="標楷體" w:eastAsia="標楷體" w:hAnsi="標楷體" w:cs="Calibri"/>
          <w:sz w:val="22"/>
          <w:szCs w:val="22"/>
          <w:lang w:eastAsia="zh-TW"/>
        </w:rPr>
        <w:t>員</w:t>
      </w:r>
      <w:r w:rsidR="0029489A" w:rsidRPr="0049499E">
        <w:rPr>
          <w:rFonts w:ascii="標楷體" w:eastAsia="標楷體" w:hAnsi="標楷體" w:cs="Calibri" w:hint="eastAsia"/>
          <w:sz w:val="22"/>
          <w:szCs w:val="22"/>
          <w:lang w:eastAsia="zh-TW"/>
        </w:rPr>
        <w:t>（一名領隊，一名總教練，二名助理教練及最多二名防護員）</w:t>
      </w:r>
      <w:r w:rsidR="0029489A" w:rsidRPr="0049499E">
        <w:rPr>
          <w:rFonts w:ascii="標楷體" w:eastAsia="標楷體" w:hAnsi="標楷體" w:cs="Calibri"/>
          <w:sz w:val="22"/>
          <w:szCs w:val="22"/>
          <w:lang w:eastAsia="zh-TW"/>
        </w:rPr>
        <w:t>在</w:t>
      </w:r>
      <w:r w:rsidR="0029489A" w:rsidRPr="0049499E">
        <w:rPr>
          <w:rFonts w:ascii="標楷體" w:eastAsia="標楷體" w:hAnsi="標楷體" w:cs="Calibri" w:hint="eastAsia"/>
          <w:sz w:val="22"/>
          <w:szCs w:val="22"/>
          <w:lang w:eastAsia="zh-TW"/>
        </w:rPr>
        <w:t>球隊替補席</w:t>
      </w:r>
      <w:r w:rsidR="0029489A" w:rsidRPr="0049499E">
        <w:rPr>
          <w:rFonts w:ascii="標楷體" w:eastAsia="標楷體" w:hAnsi="標楷體" w:cs="Calibri"/>
          <w:sz w:val="22"/>
          <w:szCs w:val="22"/>
          <w:lang w:eastAsia="zh-TW"/>
        </w:rPr>
        <w:t>內活動。</w:t>
      </w:r>
      <w:r w:rsidR="0029489A" w:rsidRPr="0049499E">
        <w:rPr>
          <w:rFonts w:ascii="標楷體" w:eastAsia="標楷體" w:hAnsi="標楷體" w:cs="Calibri" w:hint="eastAsia"/>
          <w:sz w:val="22"/>
          <w:szCs w:val="22"/>
          <w:lang w:eastAsia="zh-TW"/>
        </w:rPr>
        <w:t>球隊在替補席的總人數，不得超過2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人。若球隊總人數未達2</w:t>
      </w:r>
      <w:r w:rsidR="0029489A" w:rsidRPr="0049499E">
        <w:rPr>
          <w:rFonts w:ascii="標楷體" w:eastAsia="標楷體" w:hAnsi="標楷體" w:cs="Calibri"/>
          <w:sz w:val="22"/>
          <w:szCs w:val="22"/>
          <w:lang w:eastAsia="zh-TW"/>
        </w:rPr>
        <w:t>9</w:t>
      </w:r>
      <w:r w:rsidR="0029489A" w:rsidRPr="0049499E">
        <w:rPr>
          <w:rFonts w:ascii="標楷體" w:eastAsia="標楷體" w:hAnsi="標楷體" w:cs="Calibri" w:hint="eastAsia"/>
          <w:sz w:val="22"/>
          <w:szCs w:val="22"/>
          <w:lang w:eastAsia="zh-TW"/>
        </w:rPr>
        <w:t>人時，必須以實際球員人數加上</w:t>
      </w:r>
      <w:r w:rsidR="00C44741" w:rsidRPr="0049499E">
        <w:rPr>
          <w:rFonts w:ascii="標楷體" w:eastAsia="標楷體" w:hAnsi="標楷體" w:cs="Calibri" w:hint="eastAsia"/>
          <w:sz w:val="22"/>
          <w:szCs w:val="22"/>
          <w:lang w:eastAsia="zh-TW"/>
        </w:rPr>
        <w:t>至多</w:t>
      </w:r>
      <w:r w:rsidR="0029489A" w:rsidRPr="0049499E">
        <w:rPr>
          <w:rFonts w:ascii="標楷體" w:eastAsia="標楷體" w:hAnsi="標楷體" w:cs="Calibri" w:hint="eastAsia"/>
          <w:sz w:val="22"/>
          <w:szCs w:val="22"/>
          <w:lang w:eastAsia="zh-TW"/>
        </w:rPr>
        <w:t>六隊職員的總人數為主。</w:t>
      </w:r>
    </w:p>
    <w:p w14:paraId="616AE523" w14:textId="5CE556AA" w:rsidR="0029489A" w:rsidRPr="0049499E" w:rsidRDefault="0029489A" w:rsidP="0029489A">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hint="eastAsia"/>
          <w:sz w:val="22"/>
          <w:szCs w:val="22"/>
          <w:lang w:eastAsia="zh-TW"/>
        </w:rPr>
        <w:t xml:space="preserve">每場比賽，尤其是決賽，若球隊長官 </w:t>
      </w:r>
      <w:r w:rsidRPr="0049499E">
        <w:rPr>
          <w:rFonts w:ascii="標楷體" w:eastAsia="標楷體" w:hAnsi="標楷體" w:cs="Calibri"/>
          <w:sz w:val="22"/>
          <w:szCs w:val="22"/>
          <w:lang w:eastAsia="zh-TW"/>
        </w:rPr>
        <w:t>(</w:t>
      </w:r>
      <w:r w:rsidRPr="0049499E">
        <w:rPr>
          <w:rFonts w:ascii="標楷體" w:eastAsia="標楷體" w:hAnsi="標楷體" w:cs="Calibri" w:hint="eastAsia"/>
          <w:sz w:val="22"/>
          <w:szCs w:val="22"/>
          <w:lang w:eastAsia="zh-TW"/>
        </w:rPr>
        <w:t>校長，校務主任或教官)</w:t>
      </w:r>
      <w:r w:rsidRPr="0049499E">
        <w:rPr>
          <w:rFonts w:ascii="標楷體" w:eastAsia="標楷體" w:hAnsi="標楷體" w:cs="Calibri"/>
          <w:sz w:val="22"/>
          <w:szCs w:val="22"/>
          <w:lang w:eastAsia="zh-TW"/>
        </w:rPr>
        <w:t xml:space="preserve"> </w:t>
      </w:r>
      <w:r w:rsidRPr="0049499E">
        <w:rPr>
          <w:rFonts w:ascii="標楷體" w:eastAsia="標楷體" w:hAnsi="標楷體" w:cs="Calibri" w:hint="eastAsia"/>
          <w:sz w:val="22"/>
          <w:szCs w:val="22"/>
          <w:lang w:eastAsia="zh-TW"/>
        </w:rPr>
        <w:t>蒞臨觀賽，必須於比賽前2</w:t>
      </w:r>
      <w:r w:rsidRPr="0049499E">
        <w:rPr>
          <w:rFonts w:ascii="標楷體" w:eastAsia="標楷體" w:hAnsi="標楷體" w:cs="Calibri"/>
          <w:sz w:val="22"/>
          <w:szCs w:val="22"/>
          <w:lang w:eastAsia="zh-TW"/>
        </w:rPr>
        <w:t>4</w:t>
      </w:r>
      <w:r w:rsidRPr="0049499E">
        <w:rPr>
          <w:rFonts w:ascii="標楷體" w:eastAsia="標楷體" w:hAnsi="標楷體" w:cs="Calibri" w:hint="eastAsia"/>
          <w:sz w:val="22"/>
          <w:szCs w:val="22"/>
          <w:lang w:eastAsia="zh-TW"/>
        </w:rPr>
        <w:t>小時提報競賽組，經同意後方可在比賽時停留在替補席，否則一律至看台觀賞比賽。</w:t>
      </w:r>
    </w:p>
    <w:p w14:paraId="43379076" w14:textId="158E7C1E" w:rsidR="007F2251" w:rsidRPr="0049499E" w:rsidRDefault="00C4474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49499E">
        <w:rPr>
          <w:rFonts w:ascii="標楷體" w:eastAsia="標楷體" w:hAnsi="標楷體" w:cs="Calibri"/>
          <w:sz w:val="22"/>
          <w:szCs w:val="22"/>
          <w:lang w:eastAsia="zh-TW"/>
        </w:rPr>
        <w:t>8</w:t>
      </w:r>
      <w:r w:rsidR="007F2251" w:rsidRPr="0049499E">
        <w:rPr>
          <w:rFonts w:ascii="標楷體" w:eastAsia="標楷體" w:hAnsi="標楷體" w:cs="Calibri"/>
          <w:sz w:val="22"/>
          <w:szCs w:val="22"/>
          <w:lang w:eastAsia="zh-TW"/>
        </w:rPr>
        <w:t>名替補球員必須穿著異於球衣顏色的背心，以示區別。</w:t>
      </w:r>
    </w:p>
    <w:p w14:paraId="45ADC573" w14:textId="77777777" w:rsidR="007F2251" w:rsidRPr="008B737C" w:rsidRDefault="007F2251" w:rsidP="00C44741">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假如沒有適當場地可以供替補球員熱身時，他們必須穿著背心並可以在敵方極陣區內熱身。但不得使用“球或其他器材”熱身，球及</w:t>
      </w:r>
      <w:r w:rsidRPr="008B737C">
        <w:rPr>
          <w:rFonts w:ascii="標楷體" w:eastAsia="標楷體" w:hAnsi="標楷體" w:cs="Calibri" w:hint="eastAsia"/>
          <w:sz w:val="22"/>
          <w:szCs w:val="22"/>
          <w:lang w:eastAsia="zh-TW"/>
        </w:rPr>
        <w:t>碰</w:t>
      </w:r>
      <w:r w:rsidRPr="008B737C">
        <w:rPr>
          <w:rFonts w:ascii="標楷體" w:eastAsia="標楷體" w:hAnsi="標楷體" w:cs="Calibri"/>
          <w:sz w:val="22"/>
          <w:szCs w:val="22"/>
          <w:lang w:eastAsia="zh-TW"/>
        </w:rPr>
        <w:t>撞墊或其它熱身器材只能在指定的熱身區域內使用，禁止在比賽面積內使用，訓練員也禁止跟隨替補球員並指導替補球員熱身。</w:t>
      </w:r>
    </w:p>
    <w:p w14:paraId="367CAAAA" w14:textId="77777777" w:rsidR="007F2251" w:rsidRPr="008B737C" w:rsidRDefault="007F2251" w:rsidP="00DE5729">
      <w:pPr>
        <w:pStyle w:val="af4"/>
        <w:widowControl w:val="0"/>
        <w:numPr>
          <w:ilvl w:val="0"/>
          <w:numId w:val="19"/>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任何人禁止在替補席使用揚聲器。</w:t>
      </w:r>
    </w:p>
    <w:p w14:paraId="67AC0616"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4D725B06"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rPr>
      </w:pPr>
      <w:r w:rsidRPr="008B737C">
        <w:rPr>
          <w:rFonts w:ascii="標楷體" w:eastAsia="標楷體" w:hAnsi="標楷體" w:cs="Calibri"/>
          <w:sz w:val="22"/>
          <w:szCs w:val="22"/>
        </w:rPr>
        <w:t>球員短暫禁賽（Sin Bin）或驅逐離場（Send Off）的管理</w:t>
      </w:r>
    </w:p>
    <w:p w14:paraId="371AD7A3"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被短暫禁賽（Sin Bin）的球員，必須在禁賽期間，全程停留在指定區域內。</w:t>
      </w:r>
    </w:p>
    <w:p w14:paraId="1BCF559E"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短暫禁賽的球員可以接受供水及禦寒衣物。若禁賽時間跨越半場休息時，半場休息時間，該短暫禁賽的球員可以和球隊一起，但下半場開始前必須返回指定區直到禁賽時間終了。</w:t>
      </w:r>
    </w:p>
    <w:p w14:paraId="7C145A39"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短暫</w:t>
      </w:r>
      <w:r w:rsidRPr="008B737C">
        <w:rPr>
          <w:rFonts w:ascii="標楷體" w:eastAsia="標楷體" w:hAnsi="標楷體" w:cs="Calibri" w:hint="eastAsia"/>
          <w:sz w:val="22"/>
          <w:szCs w:val="22"/>
          <w:lang w:eastAsia="zh-TW"/>
        </w:rPr>
        <w:t>禁</w:t>
      </w:r>
      <w:r w:rsidRPr="008B737C">
        <w:rPr>
          <w:rFonts w:ascii="標楷體" w:eastAsia="標楷體" w:hAnsi="標楷體" w:cs="Calibri"/>
          <w:sz w:val="22"/>
          <w:szCs w:val="22"/>
          <w:lang w:eastAsia="zh-TW"/>
        </w:rPr>
        <w:t>賽球員可以在返回賽場前1分鐘時，開始熱身。</w:t>
      </w:r>
    </w:p>
    <w:p w14:paraId="33D63604"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rPr>
      </w:pPr>
      <w:r w:rsidRPr="008B737C">
        <w:rPr>
          <w:rFonts w:ascii="標楷體" w:eastAsia="標楷體" w:hAnsi="標楷體" w:cs="Calibri"/>
          <w:sz w:val="22"/>
          <w:szCs w:val="22"/>
        </w:rPr>
        <w:t>短暫禁賽球員由第四或第五比賽執法人員（4</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或5</w:t>
      </w:r>
      <w:r w:rsidRPr="008B737C">
        <w:rPr>
          <w:rFonts w:ascii="標楷體" w:eastAsia="標楷體" w:hAnsi="標楷體" w:cs="Calibri"/>
          <w:sz w:val="22"/>
          <w:szCs w:val="22"/>
          <w:vertAlign w:val="superscript"/>
        </w:rPr>
        <w:t>th</w:t>
      </w:r>
      <w:r w:rsidRPr="008B737C">
        <w:rPr>
          <w:rFonts w:ascii="標楷體" w:eastAsia="標楷體" w:hAnsi="標楷體" w:cs="Calibri"/>
          <w:sz w:val="22"/>
          <w:szCs w:val="22"/>
        </w:rPr>
        <w:t xml:space="preserve"> official）負責管理。</w:t>
      </w:r>
    </w:p>
    <w:p w14:paraId="3BE3144A" w14:textId="77777777" w:rsidR="007F2251" w:rsidRPr="008B737C" w:rsidRDefault="007F2251" w:rsidP="00C44741">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球員短暫禁賽（Sin Bin）的時間為10分鐘，由比賽執法人員出示黃牌，重新開始比賽時開始計算。</w:t>
      </w:r>
    </w:p>
    <w:p w14:paraId="118E36C0" w14:textId="77777777" w:rsidR="007F2251" w:rsidRPr="008B737C" w:rsidRDefault="007F2251" w:rsidP="00DE5729">
      <w:pPr>
        <w:pStyle w:val="af4"/>
        <w:widowControl w:val="0"/>
        <w:numPr>
          <w:ilvl w:val="0"/>
          <w:numId w:val="20"/>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被驅逐離場的球員，必須離開比賽圍場，並不得加入球隊及在替補席或技術區逗留。</w:t>
      </w:r>
    </w:p>
    <w:p w14:paraId="17D70B64"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2FDCB22D" w14:textId="77777777" w:rsidR="007F2251" w:rsidRPr="008B737C" w:rsidRDefault="007F2251" w:rsidP="00DE5729">
      <w:pPr>
        <w:pStyle w:val="af4"/>
        <w:widowControl w:val="0"/>
        <w:numPr>
          <w:ilvl w:val="0"/>
          <w:numId w:val="14"/>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技術替換及受傷替補的管理</w:t>
      </w:r>
    </w:p>
    <w:p w14:paraId="40AC40B0"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球員技術替換或受傷替補由第四或第五比賽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員（4</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或5</w:t>
      </w:r>
      <w:r w:rsidRPr="008B737C">
        <w:rPr>
          <w:rFonts w:ascii="標楷體" w:eastAsia="標楷體" w:hAnsi="標楷體" w:cs="Calibri"/>
          <w:sz w:val="22"/>
          <w:szCs w:val="22"/>
          <w:vertAlign w:val="superscript"/>
          <w:lang w:eastAsia="zh-TW"/>
        </w:rPr>
        <w:t>th</w:t>
      </w:r>
      <w:r w:rsidRPr="008B737C">
        <w:rPr>
          <w:rFonts w:ascii="標楷體" w:eastAsia="標楷體" w:hAnsi="標楷體" w:cs="Calibri"/>
          <w:sz w:val="22"/>
          <w:szCs w:val="22"/>
          <w:lang w:eastAsia="zh-TW"/>
        </w:rPr>
        <w:t xml:space="preserve"> official）負責，並只能在裁判允許下才能進場。</w:t>
      </w:r>
    </w:p>
    <w:p w14:paraId="2B3A7FB3" w14:textId="77777777" w:rsidR="007F2251" w:rsidRPr="008B737C" w:rsidRDefault="007F2251" w:rsidP="00DE5729">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替換球隊必須詳細填寫換人單，列舉進、退場球員號碼及原因，交由第四或第五比賽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w:t>
      </w:r>
    </w:p>
    <w:p w14:paraId="7E41AEBF"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第四及第五比賽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員帶領替補球員在中線附近待命，於退場球員開始有離開賽場的動向後，立即讓替補球員進場，避免浪費時間。第四或第五比賽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員必須確定退場球員離開賽場及回到替補席內。</w:t>
      </w:r>
    </w:p>
    <w:p w14:paraId="38D9C27C"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在等待醫護人員護送嚴重受傷球員離開賽場時，受傷替補球員可以在第四或第五比賽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員監督下僅場替換。</w:t>
      </w:r>
    </w:p>
    <w:p w14:paraId="1506D482" w14:textId="77777777" w:rsidR="007F2251" w:rsidRPr="008B737C" w:rsidRDefault="007F2251" w:rsidP="00C44741">
      <w:pPr>
        <w:pStyle w:val="af4"/>
        <w:widowControl w:val="0"/>
        <w:numPr>
          <w:ilvl w:val="0"/>
          <w:numId w:val="21"/>
        </w:numPr>
        <w:spacing w:line="320" w:lineRule="exact"/>
        <w:ind w:left="510" w:hanging="510"/>
        <w:jc w:val="both"/>
        <w:rPr>
          <w:rFonts w:ascii="標楷體" w:eastAsia="標楷體" w:hAnsi="標楷體" w:cs="Calibri"/>
          <w:sz w:val="22"/>
          <w:szCs w:val="22"/>
          <w:lang w:eastAsia="zh-TW"/>
        </w:rPr>
      </w:pPr>
      <w:r w:rsidRPr="008B737C">
        <w:rPr>
          <w:rFonts w:ascii="標楷體" w:eastAsia="標楷體" w:hAnsi="標楷體" w:cs="Calibri"/>
          <w:sz w:val="22"/>
          <w:szCs w:val="22"/>
          <w:lang w:eastAsia="zh-TW"/>
        </w:rPr>
        <w:t>不管任何時間若任何比賽</w:t>
      </w:r>
      <w:r w:rsidRPr="008B737C">
        <w:rPr>
          <w:rFonts w:ascii="標楷體" w:eastAsia="標楷體" w:hAnsi="標楷體" w:cs="Calibri" w:hint="eastAsia"/>
          <w:sz w:val="22"/>
          <w:szCs w:val="22"/>
          <w:lang w:eastAsia="zh-TW"/>
        </w:rPr>
        <w:t>執法人</w:t>
      </w:r>
      <w:r w:rsidRPr="008B737C">
        <w:rPr>
          <w:rFonts w:ascii="標楷體" w:eastAsia="標楷體" w:hAnsi="標楷體" w:cs="Calibri"/>
          <w:sz w:val="22"/>
          <w:szCs w:val="22"/>
          <w:lang w:eastAsia="zh-TW"/>
        </w:rPr>
        <w:t>員（Match Official）察覺任何一隊多於15人在賽場時，必須立即通知裁判，讓裁判根據規則3.2</w:t>
      </w:r>
      <w:r w:rsidRPr="008B737C">
        <w:rPr>
          <w:rFonts w:ascii="標楷體" w:eastAsia="標楷體" w:hAnsi="標楷體" w:cs="Calibri" w:hint="eastAsia"/>
          <w:sz w:val="22"/>
          <w:szCs w:val="22"/>
          <w:lang w:eastAsia="zh-TW"/>
        </w:rPr>
        <w:t>/3.3</w:t>
      </w:r>
      <w:r w:rsidRPr="008B737C">
        <w:rPr>
          <w:rFonts w:ascii="標楷體" w:eastAsia="標楷體" w:hAnsi="標楷體" w:cs="Calibri"/>
          <w:sz w:val="22"/>
          <w:szCs w:val="22"/>
          <w:lang w:eastAsia="zh-TW"/>
        </w:rPr>
        <w:t>處理。</w:t>
      </w:r>
    </w:p>
    <w:p w14:paraId="42134150" w14:textId="77777777" w:rsidR="007F2251" w:rsidRPr="008B737C" w:rsidRDefault="007F2251" w:rsidP="007F2251">
      <w:pPr>
        <w:pStyle w:val="af4"/>
        <w:spacing w:line="320" w:lineRule="exact"/>
        <w:ind w:left="1100" w:hanging="1100"/>
        <w:jc w:val="both"/>
        <w:rPr>
          <w:rFonts w:ascii="標楷體" w:eastAsia="標楷體" w:hAnsi="標楷體" w:cs="Calibri"/>
          <w:sz w:val="22"/>
          <w:szCs w:val="22"/>
          <w:lang w:eastAsia="zh-TW"/>
        </w:rPr>
      </w:pPr>
    </w:p>
    <w:p w14:paraId="77BD7BD7" w14:textId="77777777" w:rsidR="007F2251" w:rsidRPr="008B737C" w:rsidRDefault="007F2251" w:rsidP="007F2251">
      <w:pPr>
        <w:rPr>
          <w:rFonts w:ascii="標楷體" w:eastAsia="標楷體" w:hAnsi="標楷體"/>
          <w:sz w:val="26"/>
          <w:szCs w:val="26"/>
        </w:rPr>
      </w:pPr>
      <w:r w:rsidRPr="008B737C">
        <w:rPr>
          <w:rFonts w:ascii="標楷體" w:eastAsia="標楷體" w:hAnsi="標楷體" w:cs="Calibri"/>
          <w:sz w:val="22"/>
          <w:szCs w:val="22"/>
        </w:rPr>
        <w:t>本條款未能詳盡部分或因應</w:t>
      </w:r>
      <w:r w:rsidRPr="008B737C">
        <w:rPr>
          <w:rFonts w:ascii="標楷體" w:eastAsia="標楷體" w:hAnsi="標楷體" w:cs="Calibri" w:hint="eastAsia"/>
          <w:sz w:val="22"/>
          <w:szCs w:val="22"/>
        </w:rPr>
        <w:t>世界橄欖球</w:t>
      </w:r>
      <w:r w:rsidRPr="008B737C">
        <w:rPr>
          <w:rFonts w:ascii="標楷體" w:eastAsia="標楷體" w:hAnsi="標楷體" w:cs="Calibri"/>
          <w:sz w:val="22"/>
          <w:szCs w:val="22"/>
        </w:rPr>
        <w:t>更改規則時，隨時修正，並於協會官網公布。</w:t>
      </w:r>
    </w:p>
    <w:p w14:paraId="3B44E8E2" w14:textId="77777777" w:rsidR="007F2251" w:rsidRPr="008B737C" w:rsidRDefault="007F2251" w:rsidP="007F2251">
      <w:pPr>
        <w:rPr>
          <w:rFonts w:ascii="標楷體" w:eastAsia="標楷體" w:hAnsi="標楷體"/>
          <w:sz w:val="26"/>
          <w:szCs w:val="26"/>
        </w:rPr>
      </w:pPr>
    </w:p>
    <w:p w14:paraId="5DA6F0A7" w14:textId="77777777" w:rsidR="007F2251" w:rsidRPr="008B737C" w:rsidRDefault="007F2251" w:rsidP="007F2251">
      <w:pPr>
        <w:rPr>
          <w:rFonts w:ascii="標楷體" w:eastAsia="標楷體" w:hAnsi="標楷體"/>
          <w:sz w:val="26"/>
          <w:szCs w:val="26"/>
        </w:rPr>
      </w:pPr>
    </w:p>
    <w:p w14:paraId="686B2C9A" w14:textId="77777777" w:rsidR="007F2251" w:rsidRPr="007F2251" w:rsidRDefault="007F2251" w:rsidP="00D63D50">
      <w:pPr>
        <w:spacing w:line="380" w:lineRule="exact"/>
        <w:rPr>
          <w:rFonts w:ascii="Calibri" w:eastAsia="華康標楷體" w:hAnsi="Calibri" w:cs="Calibri"/>
          <w:b/>
          <w:sz w:val="40"/>
          <w:szCs w:val="40"/>
        </w:rPr>
      </w:pPr>
    </w:p>
    <w:p w14:paraId="729B0C66" w14:textId="77777777" w:rsidR="007F2251" w:rsidRDefault="007F2251" w:rsidP="00D63D50">
      <w:pPr>
        <w:spacing w:line="380" w:lineRule="exact"/>
        <w:rPr>
          <w:rFonts w:ascii="Calibri" w:eastAsia="華康標楷體" w:hAnsi="Calibri" w:cs="Calibri"/>
          <w:b/>
          <w:sz w:val="40"/>
          <w:szCs w:val="40"/>
        </w:rPr>
      </w:pPr>
    </w:p>
    <w:p w14:paraId="413799F1" w14:textId="77777777" w:rsidR="007F2251" w:rsidRDefault="007F2251" w:rsidP="00D63D50">
      <w:pPr>
        <w:spacing w:line="380" w:lineRule="exact"/>
        <w:rPr>
          <w:rFonts w:ascii="Calibri" w:eastAsia="華康標楷體" w:hAnsi="Calibri" w:cs="Calibri"/>
          <w:b/>
          <w:sz w:val="40"/>
          <w:szCs w:val="40"/>
        </w:rPr>
      </w:pPr>
    </w:p>
    <w:p w14:paraId="78A59733" w14:textId="77777777" w:rsidR="007F2251" w:rsidRPr="00F71E35" w:rsidRDefault="007F2251" w:rsidP="00D63D50">
      <w:pPr>
        <w:spacing w:line="380" w:lineRule="exact"/>
        <w:rPr>
          <w:rFonts w:ascii="Calibri" w:eastAsia="華康標楷體" w:hAnsi="Calibri" w:cs="Calibri"/>
          <w:b/>
          <w:sz w:val="40"/>
          <w:szCs w:val="40"/>
        </w:rPr>
      </w:pPr>
    </w:p>
    <w:p w14:paraId="03A66DE7" w14:textId="1E55FBB0" w:rsidR="00831983" w:rsidRPr="001E368A" w:rsidRDefault="001E368A" w:rsidP="00B35EFD">
      <w:pPr>
        <w:jc w:val="center"/>
        <w:rPr>
          <w:rFonts w:ascii="標楷體" w:eastAsia="標楷體" w:hAnsi="標楷體" w:cs="Calibri"/>
          <w:sz w:val="32"/>
          <w:szCs w:val="32"/>
        </w:rPr>
      </w:pPr>
      <w:r>
        <w:rPr>
          <w:rFonts w:ascii="標楷體" w:eastAsia="標楷體" w:hAnsi="標楷體" w:cs="Calibri" w:hint="eastAsia"/>
          <w:b/>
          <w:sz w:val="36"/>
          <w:szCs w:val="36"/>
        </w:rPr>
        <w:t>10</w:t>
      </w:r>
      <w:r w:rsidR="00CF2E17">
        <w:rPr>
          <w:rFonts w:ascii="標楷體" w:eastAsia="標楷體" w:hAnsi="標楷體" w:cs="Calibri"/>
          <w:b/>
          <w:sz w:val="36"/>
          <w:szCs w:val="36"/>
        </w:rPr>
        <w:t>9</w:t>
      </w:r>
      <w:r w:rsidR="00056A0F" w:rsidRPr="001E368A">
        <w:rPr>
          <w:rFonts w:ascii="標楷體" w:eastAsia="標楷體" w:hAnsi="標楷體" w:cs="Calibri" w:hint="eastAsia"/>
          <w:b/>
          <w:sz w:val="36"/>
          <w:szCs w:val="36"/>
        </w:rPr>
        <w:t>年</w:t>
      </w:r>
      <w:r w:rsidR="00056A0F" w:rsidRPr="001E368A">
        <w:rPr>
          <w:rFonts w:ascii="標楷體" w:eastAsia="標楷體" w:hAnsi="標楷體" w:cs="Calibri"/>
          <w:b/>
          <w:sz w:val="36"/>
          <w:szCs w:val="36"/>
        </w:rPr>
        <w:t>全國</w:t>
      </w:r>
      <w:r w:rsidR="0049499E">
        <w:rPr>
          <w:rFonts w:ascii="標楷體" w:eastAsia="標楷體" w:hAnsi="標楷體" w:cs="Calibri" w:hint="eastAsia"/>
          <w:b/>
          <w:sz w:val="36"/>
          <w:szCs w:val="36"/>
        </w:rPr>
        <w:t>高中</w:t>
      </w:r>
      <w:r>
        <w:rPr>
          <w:rFonts w:ascii="標楷體" w:eastAsia="標楷體" w:hAnsi="標楷體" w:cs="Calibri" w:hint="eastAsia"/>
          <w:b/>
          <w:sz w:val="36"/>
          <w:szCs w:val="36"/>
        </w:rPr>
        <w:t>橄欖球</w:t>
      </w:r>
      <w:r w:rsidR="00056A0F" w:rsidRPr="001E368A">
        <w:rPr>
          <w:rFonts w:ascii="標楷體" w:eastAsia="標楷體" w:hAnsi="標楷體" w:cs="Calibri"/>
          <w:b/>
          <w:sz w:val="36"/>
          <w:szCs w:val="36"/>
        </w:rPr>
        <w:t>聯</w:t>
      </w:r>
      <w:r w:rsidR="00831983" w:rsidRPr="001E368A">
        <w:rPr>
          <w:rFonts w:ascii="標楷體" w:eastAsia="標楷體" w:hAnsi="標楷體" w:cs="Calibri"/>
          <w:b/>
          <w:sz w:val="36"/>
          <w:szCs w:val="36"/>
        </w:rPr>
        <w:t>賽</w:t>
      </w:r>
      <w:r w:rsidR="00831983" w:rsidRPr="001E368A">
        <w:rPr>
          <w:rFonts w:ascii="標楷體" w:eastAsia="標楷體" w:hAnsi="標楷體" w:cs="Calibri"/>
          <w:sz w:val="32"/>
          <w:szCs w:val="32"/>
        </w:rPr>
        <w:t xml:space="preserve"> (未滿18歲)</w:t>
      </w:r>
      <w:r w:rsidR="00831983" w:rsidRPr="001E368A">
        <w:rPr>
          <w:rFonts w:ascii="標楷體" w:eastAsia="標楷體" w:hAnsi="標楷體" w:cs="Calibri"/>
          <w:sz w:val="26"/>
          <w:szCs w:val="26"/>
        </w:rPr>
        <w:t xml:space="preserve"> 附件</w:t>
      </w:r>
      <w:r w:rsidR="00105374" w:rsidRPr="001E368A">
        <w:rPr>
          <w:rFonts w:ascii="標楷體" w:eastAsia="標楷體" w:hAnsi="標楷體" w:cs="Calibri"/>
          <w:sz w:val="26"/>
          <w:szCs w:val="26"/>
        </w:rPr>
        <w:t>一</w:t>
      </w:r>
    </w:p>
    <w:p w14:paraId="22D2D976" w14:textId="77777777" w:rsidR="00ED48E0" w:rsidRPr="001E368A" w:rsidRDefault="00ED48E0" w:rsidP="00ED48E0">
      <w:pPr>
        <w:ind w:firstLineChars="900" w:firstLine="3240"/>
        <w:rPr>
          <w:rFonts w:ascii="標楷體" w:eastAsia="標楷體" w:hAnsi="標楷體" w:cs="Calibri"/>
          <w:sz w:val="36"/>
          <w:szCs w:val="36"/>
        </w:rPr>
      </w:pPr>
      <w:r w:rsidRPr="001E368A">
        <w:rPr>
          <w:rFonts w:ascii="標楷體" w:eastAsia="標楷體" w:hAnsi="標楷體" w:cs="Calibri"/>
          <w:sz w:val="36"/>
          <w:szCs w:val="36"/>
        </w:rPr>
        <w:t>家  長  同  意  書</w:t>
      </w:r>
    </w:p>
    <w:p w14:paraId="0DED5398" w14:textId="77777777" w:rsidR="00ED48E0" w:rsidRPr="001E368A" w:rsidRDefault="00ED48E0" w:rsidP="00ED48E0">
      <w:pPr>
        <w:rPr>
          <w:rFonts w:ascii="標楷體" w:eastAsia="標楷體" w:hAnsi="標楷體" w:cs="Calibri"/>
          <w:sz w:val="28"/>
          <w:szCs w:val="28"/>
        </w:rPr>
      </w:pPr>
    </w:p>
    <w:p w14:paraId="64ACABE2" w14:textId="77777777" w:rsidR="00ED48E0" w:rsidRPr="001E368A" w:rsidRDefault="00ED48E0" w:rsidP="00ED48E0">
      <w:pPr>
        <w:rPr>
          <w:rFonts w:ascii="標楷體" w:eastAsia="標楷體" w:hAnsi="標楷體" w:cs="Calibri"/>
          <w:sz w:val="28"/>
          <w:szCs w:val="28"/>
        </w:rPr>
      </w:pPr>
    </w:p>
    <w:p w14:paraId="4F4AE9BF" w14:textId="77777777" w:rsidR="00ED48E0" w:rsidRPr="001E368A" w:rsidRDefault="00ED48E0" w:rsidP="00ED48E0">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本子弟</w:t>
      </w:r>
      <w:r w:rsidRPr="001E368A">
        <w:rPr>
          <w:rFonts w:ascii="標楷體" w:eastAsia="標楷體" w:hAnsi="標楷體" w:cs="Calibri"/>
          <w:sz w:val="28"/>
          <w:szCs w:val="28"/>
          <w:u w:val="single"/>
        </w:rPr>
        <w:t xml:space="preserve">              </w:t>
      </w:r>
      <w:r w:rsidRPr="001E368A">
        <w:rPr>
          <w:rFonts w:ascii="標楷體" w:eastAsia="標楷體" w:hAnsi="標楷體" w:cs="Calibri"/>
          <w:sz w:val="28"/>
          <w:szCs w:val="28"/>
        </w:rPr>
        <w:t>身心健康，無重大疾病。</w:t>
      </w:r>
    </w:p>
    <w:p w14:paraId="07F62CC4" w14:textId="77777777" w:rsidR="00ED48E0" w:rsidRPr="001E368A" w:rsidRDefault="00ED48E0" w:rsidP="00ED48E0">
      <w:pPr>
        <w:tabs>
          <w:tab w:val="left" w:pos="1620"/>
        </w:tabs>
        <w:rPr>
          <w:rFonts w:ascii="標楷體" w:eastAsia="標楷體" w:hAnsi="標楷體" w:cs="Calibri"/>
          <w:sz w:val="28"/>
          <w:szCs w:val="28"/>
        </w:rPr>
      </w:pPr>
    </w:p>
    <w:p w14:paraId="0A200FA8" w14:textId="77777777" w:rsidR="00ED48E0" w:rsidRPr="001E368A" w:rsidRDefault="00ED48E0" w:rsidP="00ED48E0">
      <w:pPr>
        <w:tabs>
          <w:tab w:val="left" w:pos="1620"/>
        </w:tabs>
        <w:rPr>
          <w:rFonts w:ascii="標楷體" w:eastAsia="標楷體" w:hAnsi="標楷體" w:cs="Calibri"/>
          <w:sz w:val="28"/>
          <w:szCs w:val="28"/>
          <w:u w:val="single"/>
        </w:rPr>
      </w:pPr>
      <w:r w:rsidRPr="001E368A">
        <w:rPr>
          <w:rFonts w:ascii="標楷體" w:eastAsia="標楷體" w:hAnsi="標楷體" w:cs="Calibri"/>
          <w:sz w:val="28"/>
          <w:szCs w:val="28"/>
        </w:rPr>
        <w:t xml:space="preserve">               同意參加:</w:t>
      </w:r>
      <w:r w:rsidRPr="001E368A">
        <w:rPr>
          <w:rFonts w:ascii="標楷體" w:eastAsia="標楷體" w:hAnsi="標楷體" w:cs="Calibri"/>
          <w:sz w:val="28"/>
          <w:szCs w:val="28"/>
          <w:u w:val="single"/>
        </w:rPr>
        <w:t xml:space="preserve">                                     </w:t>
      </w:r>
    </w:p>
    <w:p w14:paraId="0B055935" w14:textId="77777777" w:rsidR="00ED48E0" w:rsidRPr="001E368A" w:rsidRDefault="00ED48E0" w:rsidP="00ED48E0">
      <w:pPr>
        <w:tabs>
          <w:tab w:val="left" w:pos="1620"/>
        </w:tabs>
        <w:rPr>
          <w:rFonts w:ascii="標楷體" w:eastAsia="標楷體" w:hAnsi="標楷體" w:cs="Calibri"/>
          <w:sz w:val="32"/>
          <w:szCs w:val="32"/>
        </w:rPr>
      </w:pPr>
      <w:r w:rsidRPr="001E368A">
        <w:rPr>
          <w:rFonts w:ascii="標楷體" w:eastAsia="標楷體" w:hAnsi="標楷體" w:cs="Calibri"/>
          <w:sz w:val="28"/>
          <w:szCs w:val="28"/>
        </w:rPr>
        <w:t xml:space="preserve">              </w:t>
      </w:r>
      <w:r w:rsidRPr="001E368A">
        <w:rPr>
          <w:rFonts w:ascii="標楷體" w:eastAsia="標楷體" w:hAnsi="標楷體" w:cs="Calibri"/>
          <w:sz w:val="32"/>
          <w:szCs w:val="32"/>
        </w:rPr>
        <w:t xml:space="preserve"> </w:t>
      </w:r>
    </w:p>
    <w:p w14:paraId="673BEA11" w14:textId="77777777" w:rsidR="00ED48E0" w:rsidRPr="001E368A" w:rsidRDefault="00ED48E0" w:rsidP="00ED48E0">
      <w:pPr>
        <w:tabs>
          <w:tab w:val="left" w:pos="1620"/>
        </w:tabs>
        <w:ind w:firstLineChars="700" w:firstLine="2240"/>
        <w:rPr>
          <w:rFonts w:ascii="標楷體" w:eastAsia="標楷體" w:hAnsi="標楷體" w:cs="Calibri"/>
          <w:sz w:val="32"/>
          <w:szCs w:val="32"/>
        </w:rPr>
      </w:pPr>
      <w:r w:rsidRPr="001E368A">
        <w:rPr>
          <w:rFonts w:ascii="標楷體" w:eastAsia="標楷體" w:hAnsi="標楷體" w:cs="Calibri"/>
          <w:sz w:val="32"/>
          <w:szCs w:val="32"/>
        </w:rPr>
        <w:t>此  致</w:t>
      </w:r>
    </w:p>
    <w:p w14:paraId="008F87A4" w14:textId="77777777" w:rsidR="00ED48E0" w:rsidRPr="001E368A" w:rsidRDefault="00ED48E0" w:rsidP="00ED48E0">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w:t>
      </w:r>
    </w:p>
    <w:p w14:paraId="1D533C8D" w14:textId="77777777" w:rsidR="00ED48E0" w:rsidRPr="001E368A" w:rsidRDefault="00105374" w:rsidP="00105374">
      <w:pPr>
        <w:tabs>
          <w:tab w:val="left" w:pos="1620"/>
        </w:tabs>
        <w:rPr>
          <w:rFonts w:ascii="標楷體" w:eastAsia="標楷體" w:hAnsi="標楷體" w:cs="Calibri"/>
          <w:sz w:val="28"/>
          <w:szCs w:val="28"/>
        </w:rPr>
      </w:pPr>
      <w:r w:rsidRPr="001E368A">
        <w:rPr>
          <w:rFonts w:ascii="標楷體" w:eastAsia="標楷體" w:hAnsi="標楷體" w:cs="Calibri"/>
          <w:sz w:val="28"/>
          <w:szCs w:val="28"/>
        </w:rPr>
        <w:t xml:space="preserve">               </w:t>
      </w:r>
      <w:r w:rsidR="00ED48E0" w:rsidRPr="001E368A">
        <w:rPr>
          <w:rFonts w:ascii="標楷體" w:eastAsia="標楷體" w:hAnsi="標楷體" w:cs="Calibri"/>
          <w:sz w:val="28"/>
          <w:szCs w:val="28"/>
        </w:rPr>
        <w:t>參賽單位：</w:t>
      </w:r>
      <w:r w:rsidR="00ED48E0" w:rsidRPr="001E368A">
        <w:rPr>
          <w:rFonts w:ascii="標楷體" w:eastAsia="標楷體" w:hAnsi="標楷體" w:cs="Calibri"/>
          <w:sz w:val="28"/>
          <w:szCs w:val="28"/>
          <w:u w:val="single"/>
        </w:rPr>
        <w:t xml:space="preserve">　　　　　　　　　　　　　　　　</w:t>
      </w:r>
      <w:r w:rsidR="00ED48E0" w:rsidRPr="001E368A">
        <w:rPr>
          <w:rFonts w:ascii="標楷體" w:eastAsia="標楷體" w:hAnsi="標楷體" w:cs="Calibri"/>
          <w:sz w:val="28"/>
          <w:szCs w:val="28"/>
        </w:rPr>
        <w:t xml:space="preserve">                                     </w:t>
      </w:r>
    </w:p>
    <w:p w14:paraId="1D46B9E1"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w:t>
      </w:r>
    </w:p>
    <w:p w14:paraId="3D55A4BF"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立同意書人（監護人）：</w:t>
      </w:r>
      <w:r w:rsidRPr="001E368A">
        <w:rPr>
          <w:rFonts w:ascii="標楷體" w:eastAsia="標楷體" w:hAnsi="標楷體" w:cs="Calibri"/>
          <w:sz w:val="28"/>
          <w:szCs w:val="28"/>
          <w:u w:val="single"/>
        </w:rPr>
        <w:t xml:space="preserve">                 </w:t>
      </w:r>
      <w:r w:rsidRPr="001E368A">
        <w:rPr>
          <w:rFonts w:ascii="標楷體" w:eastAsia="標楷體" w:hAnsi="標楷體" w:cs="Calibri"/>
          <w:sz w:val="28"/>
          <w:szCs w:val="28"/>
        </w:rPr>
        <w:t xml:space="preserve">  簽章</w:t>
      </w:r>
    </w:p>
    <w:p w14:paraId="199E17D5" w14:textId="77777777"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w:t>
      </w:r>
    </w:p>
    <w:p w14:paraId="6104F97A" w14:textId="77777777" w:rsidR="00ED48E0" w:rsidRPr="001E368A" w:rsidRDefault="00ED48E0" w:rsidP="00ED48E0">
      <w:pPr>
        <w:rPr>
          <w:rFonts w:ascii="標楷體" w:eastAsia="標楷體" w:hAnsi="標楷體" w:cs="Calibri"/>
          <w:sz w:val="28"/>
          <w:szCs w:val="28"/>
        </w:rPr>
      </w:pPr>
    </w:p>
    <w:p w14:paraId="16E3B8E1" w14:textId="77777777" w:rsidR="00ED48E0" w:rsidRPr="001E368A" w:rsidRDefault="00ED48E0" w:rsidP="00ED48E0">
      <w:pPr>
        <w:rPr>
          <w:rFonts w:ascii="標楷體" w:eastAsia="標楷體" w:hAnsi="標楷體" w:cs="Calibri"/>
          <w:sz w:val="28"/>
          <w:szCs w:val="28"/>
        </w:rPr>
      </w:pPr>
    </w:p>
    <w:p w14:paraId="3938575F" w14:textId="393959C4" w:rsidR="00ED48E0" w:rsidRPr="001E368A" w:rsidRDefault="00ED48E0" w:rsidP="00ED48E0">
      <w:pPr>
        <w:rPr>
          <w:rFonts w:ascii="標楷體" w:eastAsia="標楷體" w:hAnsi="標楷體" w:cs="Calibri"/>
          <w:sz w:val="28"/>
          <w:szCs w:val="28"/>
        </w:rPr>
      </w:pPr>
      <w:r w:rsidRPr="001E368A">
        <w:rPr>
          <w:rFonts w:ascii="標楷體" w:eastAsia="標楷體" w:hAnsi="標楷體" w:cs="Calibri"/>
          <w:sz w:val="28"/>
          <w:szCs w:val="28"/>
        </w:rPr>
        <w:t xml:space="preserve">       中　　華　　民　　國　 　10</w:t>
      </w:r>
      <w:r w:rsidR="00CF2E17">
        <w:rPr>
          <w:rFonts w:ascii="標楷體" w:eastAsia="標楷體" w:hAnsi="標楷體" w:cs="Calibri"/>
          <w:sz w:val="28"/>
          <w:szCs w:val="28"/>
        </w:rPr>
        <w:t>9</w:t>
      </w:r>
      <w:r w:rsidRPr="001E368A">
        <w:rPr>
          <w:rFonts w:ascii="標楷體" w:eastAsia="標楷體" w:hAnsi="標楷體" w:cs="Calibri"/>
          <w:sz w:val="28"/>
          <w:szCs w:val="28"/>
        </w:rPr>
        <w:t xml:space="preserve">　 　年　　   　月 　　　  日</w:t>
      </w:r>
    </w:p>
    <w:p w14:paraId="417CA3DD" w14:textId="77777777" w:rsidR="00ED48E0" w:rsidRPr="001E368A" w:rsidRDefault="00ED48E0" w:rsidP="00ED48E0">
      <w:pPr>
        <w:jc w:val="distribute"/>
        <w:rPr>
          <w:rFonts w:ascii="標楷體" w:eastAsia="標楷體" w:hAnsi="標楷體" w:cs="Calibri"/>
          <w:sz w:val="28"/>
          <w:szCs w:val="28"/>
        </w:rPr>
      </w:pPr>
    </w:p>
    <w:p w14:paraId="65A732A5" w14:textId="77777777" w:rsidR="00D948C9" w:rsidRPr="001E368A" w:rsidRDefault="00D948C9" w:rsidP="00ED48E0">
      <w:pPr>
        <w:jc w:val="distribute"/>
        <w:rPr>
          <w:rFonts w:ascii="標楷體" w:eastAsia="標楷體" w:hAnsi="標楷體" w:cs="Calibri"/>
          <w:sz w:val="28"/>
          <w:szCs w:val="28"/>
        </w:rPr>
      </w:pPr>
    </w:p>
    <w:p w14:paraId="5A4ECA38" w14:textId="77777777" w:rsidR="00777A92" w:rsidRPr="001E368A" w:rsidRDefault="00777A92" w:rsidP="00ED48E0">
      <w:pPr>
        <w:jc w:val="distribute"/>
        <w:rPr>
          <w:rFonts w:ascii="標楷體" w:eastAsia="標楷體" w:hAnsi="標楷體" w:cs="Calibri"/>
          <w:sz w:val="28"/>
          <w:szCs w:val="28"/>
        </w:rPr>
      </w:pPr>
    </w:p>
    <w:p w14:paraId="1BB09DDD" w14:textId="46691208" w:rsidR="00B13F37" w:rsidRPr="001E368A" w:rsidRDefault="001E368A" w:rsidP="00B35EFD">
      <w:pPr>
        <w:jc w:val="center"/>
        <w:rPr>
          <w:rFonts w:ascii="標楷體" w:eastAsia="標楷體" w:hAnsi="標楷體" w:cs="Calibri"/>
          <w:sz w:val="32"/>
          <w:szCs w:val="32"/>
        </w:rPr>
      </w:pPr>
      <w:r>
        <w:rPr>
          <w:rFonts w:ascii="標楷體" w:eastAsia="標楷體" w:hAnsi="標楷體" w:cs="Calibri" w:hint="eastAsia"/>
          <w:b/>
          <w:sz w:val="36"/>
          <w:szCs w:val="36"/>
        </w:rPr>
        <w:t>10</w:t>
      </w:r>
      <w:r w:rsidR="00CF2E17">
        <w:rPr>
          <w:rFonts w:ascii="標楷體" w:eastAsia="標楷體" w:hAnsi="標楷體" w:cs="Calibri"/>
          <w:b/>
          <w:sz w:val="36"/>
          <w:szCs w:val="36"/>
        </w:rPr>
        <w:t>9</w:t>
      </w:r>
      <w:r w:rsidR="00831983" w:rsidRPr="001E368A">
        <w:rPr>
          <w:rFonts w:ascii="標楷體" w:eastAsia="標楷體" w:hAnsi="標楷體" w:cs="Calibri"/>
          <w:b/>
          <w:sz w:val="36"/>
          <w:szCs w:val="36"/>
        </w:rPr>
        <w:t>年全國</w:t>
      </w:r>
      <w:r w:rsidR="0049499E">
        <w:rPr>
          <w:rFonts w:ascii="標楷體" w:eastAsia="標楷體" w:hAnsi="標楷體" w:cs="Calibri" w:hint="eastAsia"/>
          <w:b/>
          <w:sz w:val="36"/>
          <w:szCs w:val="36"/>
        </w:rPr>
        <w:t>高中</w:t>
      </w:r>
      <w:r>
        <w:rPr>
          <w:rFonts w:ascii="標楷體" w:eastAsia="標楷體" w:hAnsi="標楷體" w:cs="Calibri" w:hint="eastAsia"/>
          <w:b/>
          <w:sz w:val="36"/>
          <w:szCs w:val="36"/>
        </w:rPr>
        <w:t>橄欖球</w:t>
      </w:r>
      <w:r w:rsidR="00777A92" w:rsidRPr="001E368A">
        <w:rPr>
          <w:rFonts w:ascii="標楷體" w:eastAsia="標楷體" w:hAnsi="標楷體" w:cs="Calibri" w:hint="eastAsia"/>
          <w:b/>
          <w:sz w:val="36"/>
          <w:szCs w:val="36"/>
        </w:rPr>
        <w:t>聯</w:t>
      </w:r>
      <w:r w:rsidR="00831983" w:rsidRPr="001E368A">
        <w:rPr>
          <w:rFonts w:ascii="標楷體" w:eastAsia="標楷體" w:hAnsi="標楷體" w:cs="Calibri"/>
          <w:b/>
          <w:sz w:val="36"/>
          <w:szCs w:val="36"/>
        </w:rPr>
        <w:t>賽</w:t>
      </w:r>
      <w:r w:rsidR="0078560D" w:rsidRPr="001E368A">
        <w:rPr>
          <w:rFonts w:ascii="標楷體" w:eastAsia="標楷體" w:hAnsi="標楷體" w:cs="Calibri"/>
          <w:b/>
          <w:sz w:val="36"/>
          <w:szCs w:val="36"/>
        </w:rPr>
        <w:t>申訴書</w:t>
      </w:r>
      <w:r w:rsidR="00B13F37" w:rsidRPr="001E368A">
        <w:rPr>
          <w:rFonts w:ascii="標楷體" w:eastAsia="標楷體" w:hAnsi="標楷體" w:cs="Calibri"/>
          <w:b/>
          <w:sz w:val="36"/>
          <w:szCs w:val="36"/>
        </w:rPr>
        <w:t xml:space="preserve">    </w:t>
      </w:r>
      <w:r w:rsidR="00B13F37" w:rsidRPr="001E368A">
        <w:rPr>
          <w:rFonts w:ascii="標楷體" w:eastAsia="標楷體" w:hAnsi="標楷體" w:cs="Calibri"/>
          <w:sz w:val="26"/>
          <w:szCs w:val="26"/>
        </w:rPr>
        <w:t>附件</w:t>
      </w:r>
      <w:r w:rsidR="009B1C31" w:rsidRPr="001E368A">
        <w:rPr>
          <w:rFonts w:ascii="標楷體" w:eastAsia="標楷體" w:hAnsi="標楷體" w:cs="Calibri"/>
          <w:sz w:val="26"/>
          <w:szCs w:val="26"/>
        </w:rPr>
        <w:t>二</w:t>
      </w:r>
    </w:p>
    <w:p w14:paraId="61A4E0C1" w14:textId="77777777" w:rsidR="00EB1BBB" w:rsidRPr="001E368A" w:rsidRDefault="00EB1BBB" w:rsidP="0078560D">
      <w:pPr>
        <w:spacing w:line="500" w:lineRule="exact"/>
        <w:jc w:val="center"/>
        <w:rPr>
          <w:rFonts w:ascii="標楷體" w:eastAsia="標楷體" w:hAnsi="標楷體" w:cs="Calibri"/>
          <w:bCs/>
          <w:kern w:val="0"/>
          <w:sz w:val="32"/>
          <w:szCs w:val="32"/>
        </w:rPr>
      </w:pPr>
    </w:p>
    <w:tbl>
      <w:tblPr>
        <w:tblW w:w="981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000" w:firstRow="0" w:lastRow="0" w:firstColumn="0" w:lastColumn="0" w:noHBand="0" w:noVBand="0"/>
      </w:tblPr>
      <w:tblGrid>
        <w:gridCol w:w="1423"/>
        <w:gridCol w:w="2058"/>
        <w:gridCol w:w="1338"/>
        <w:gridCol w:w="1749"/>
        <w:gridCol w:w="360"/>
        <w:gridCol w:w="900"/>
        <w:gridCol w:w="1986"/>
      </w:tblGrid>
      <w:tr w:rsidR="00562D15" w:rsidRPr="001E368A" w14:paraId="2720980D" w14:textId="77777777">
        <w:trPr>
          <w:trHeight w:val="710"/>
          <w:tblCellSpacing w:w="0" w:type="dxa"/>
          <w:jc w:val="center"/>
        </w:trPr>
        <w:tc>
          <w:tcPr>
            <w:tcW w:w="1423" w:type="dxa"/>
            <w:vMerge w:val="restart"/>
            <w:vAlign w:val="center"/>
          </w:tcPr>
          <w:p w14:paraId="0D4F322B" w14:textId="77777777" w:rsidR="00562D15" w:rsidRPr="001E368A" w:rsidRDefault="00562D15" w:rsidP="00C47A9F">
            <w:pPr>
              <w:widowControl/>
              <w:jc w:val="center"/>
              <w:rPr>
                <w:rFonts w:ascii="標楷體" w:eastAsia="標楷體" w:hAnsi="標楷體" w:cs="Calibri"/>
                <w:kern w:val="0"/>
              </w:rPr>
            </w:pPr>
            <w:bookmarkStart w:id="0" w:name="table01"/>
            <w:bookmarkEnd w:id="0"/>
            <w:r w:rsidRPr="001E368A">
              <w:rPr>
                <w:rFonts w:ascii="標楷體" w:eastAsia="標楷體" w:hAnsi="標楷體" w:cs="Calibri"/>
                <w:kern w:val="0"/>
              </w:rPr>
              <w:t>申訴事由</w:t>
            </w:r>
          </w:p>
        </w:tc>
        <w:tc>
          <w:tcPr>
            <w:tcW w:w="5145" w:type="dxa"/>
            <w:gridSpan w:val="3"/>
            <w:vMerge w:val="restart"/>
          </w:tcPr>
          <w:p w14:paraId="32445E3C"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c>
          <w:tcPr>
            <w:tcW w:w="1260" w:type="dxa"/>
            <w:gridSpan w:val="2"/>
            <w:tcBorders>
              <w:bottom w:val="single" w:sz="4" w:space="0" w:color="auto"/>
            </w:tcBorders>
            <w:vAlign w:val="center"/>
          </w:tcPr>
          <w:p w14:paraId="03DFE9A2" w14:textId="77777777" w:rsidR="00562D15" w:rsidRPr="001E368A" w:rsidRDefault="00562D15" w:rsidP="00C47A9F">
            <w:pPr>
              <w:jc w:val="distribute"/>
              <w:rPr>
                <w:rFonts w:ascii="標楷體" w:eastAsia="標楷體" w:hAnsi="標楷體" w:cs="Calibri"/>
                <w:kern w:val="0"/>
              </w:rPr>
            </w:pPr>
            <w:r w:rsidRPr="001E368A">
              <w:rPr>
                <w:rFonts w:ascii="標楷體" w:eastAsia="標楷體" w:hAnsi="標楷體" w:cs="Calibri"/>
                <w:kern w:val="0"/>
              </w:rPr>
              <w:t>糾紛發生:</w:t>
            </w:r>
          </w:p>
        </w:tc>
        <w:tc>
          <w:tcPr>
            <w:tcW w:w="1986" w:type="dxa"/>
            <w:tcBorders>
              <w:bottom w:val="single" w:sz="4" w:space="0" w:color="auto"/>
            </w:tcBorders>
          </w:tcPr>
          <w:p w14:paraId="4012AA6B" w14:textId="77777777" w:rsidR="00562D15" w:rsidRPr="001E368A" w:rsidRDefault="00562D15">
            <w:pPr>
              <w:rPr>
                <w:rFonts w:ascii="標楷體" w:eastAsia="標楷體" w:hAnsi="標楷體" w:cs="Calibri"/>
              </w:rPr>
            </w:pPr>
          </w:p>
        </w:tc>
      </w:tr>
      <w:tr w:rsidR="00562D15" w:rsidRPr="001E368A" w14:paraId="6DBBEE4E" w14:textId="77777777">
        <w:trPr>
          <w:trHeight w:val="658"/>
          <w:tblCellSpacing w:w="0" w:type="dxa"/>
          <w:jc w:val="center"/>
        </w:trPr>
        <w:tc>
          <w:tcPr>
            <w:tcW w:w="1423" w:type="dxa"/>
            <w:vMerge/>
            <w:vAlign w:val="center"/>
          </w:tcPr>
          <w:p w14:paraId="2875E1A6"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4D5E5640"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bottom w:val="single" w:sz="4" w:space="0" w:color="auto"/>
            </w:tcBorders>
            <w:vAlign w:val="center"/>
          </w:tcPr>
          <w:p w14:paraId="371FB0E3"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時    間：</w:t>
            </w:r>
          </w:p>
        </w:tc>
        <w:tc>
          <w:tcPr>
            <w:tcW w:w="1986" w:type="dxa"/>
            <w:tcBorders>
              <w:top w:val="single" w:sz="4" w:space="0" w:color="auto"/>
              <w:bottom w:val="single" w:sz="4" w:space="0" w:color="auto"/>
            </w:tcBorders>
          </w:tcPr>
          <w:p w14:paraId="55D1D3EC" w14:textId="77777777" w:rsidR="00562D15" w:rsidRPr="001E368A" w:rsidRDefault="00562D15">
            <w:pPr>
              <w:rPr>
                <w:rFonts w:ascii="標楷體" w:eastAsia="標楷體" w:hAnsi="標楷體" w:cs="Calibri"/>
              </w:rPr>
            </w:pPr>
          </w:p>
        </w:tc>
      </w:tr>
      <w:tr w:rsidR="00562D15" w:rsidRPr="001E368A" w14:paraId="6A89D972" w14:textId="77777777">
        <w:trPr>
          <w:trHeight w:val="615"/>
          <w:tblCellSpacing w:w="0" w:type="dxa"/>
          <w:jc w:val="center"/>
        </w:trPr>
        <w:tc>
          <w:tcPr>
            <w:tcW w:w="1423" w:type="dxa"/>
            <w:vMerge/>
            <w:vAlign w:val="center"/>
          </w:tcPr>
          <w:p w14:paraId="5DB223EA" w14:textId="77777777" w:rsidR="00562D15" w:rsidRPr="001E368A" w:rsidRDefault="00562D15" w:rsidP="00C47A9F">
            <w:pPr>
              <w:widowControl/>
              <w:jc w:val="center"/>
              <w:rPr>
                <w:rFonts w:ascii="標楷體" w:eastAsia="標楷體" w:hAnsi="標楷體" w:cs="Calibri"/>
                <w:kern w:val="0"/>
              </w:rPr>
            </w:pPr>
          </w:p>
        </w:tc>
        <w:tc>
          <w:tcPr>
            <w:tcW w:w="5145" w:type="dxa"/>
            <w:gridSpan w:val="3"/>
            <w:vMerge/>
          </w:tcPr>
          <w:p w14:paraId="1618B255" w14:textId="77777777" w:rsidR="00562D15" w:rsidRPr="001E368A" w:rsidRDefault="00562D15" w:rsidP="00C47A9F">
            <w:pPr>
              <w:widowControl/>
              <w:rPr>
                <w:rFonts w:ascii="標楷體" w:eastAsia="標楷體" w:hAnsi="標楷體" w:cs="Calibri"/>
                <w:kern w:val="0"/>
              </w:rPr>
            </w:pPr>
          </w:p>
        </w:tc>
        <w:tc>
          <w:tcPr>
            <w:tcW w:w="1260" w:type="dxa"/>
            <w:gridSpan w:val="2"/>
            <w:tcBorders>
              <w:top w:val="single" w:sz="4" w:space="0" w:color="auto"/>
            </w:tcBorders>
            <w:vAlign w:val="center"/>
          </w:tcPr>
          <w:p w14:paraId="4C7E370D" w14:textId="77777777" w:rsidR="00562D15" w:rsidRPr="001E368A" w:rsidRDefault="00562D15" w:rsidP="00C47A9F">
            <w:pPr>
              <w:spacing w:before="100" w:beforeAutospacing="1" w:after="100" w:afterAutospacing="1"/>
              <w:jc w:val="distribute"/>
              <w:rPr>
                <w:rFonts w:ascii="標楷體" w:eastAsia="標楷體" w:hAnsi="標楷體" w:cs="Calibri"/>
                <w:kern w:val="0"/>
              </w:rPr>
            </w:pPr>
            <w:r w:rsidRPr="001E368A">
              <w:rPr>
                <w:rFonts w:ascii="標楷體" w:eastAsia="標楷體" w:hAnsi="標楷體" w:cs="Calibri"/>
                <w:kern w:val="0"/>
              </w:rPr>
              <w:t>地    點：</w:t>
            </w:r>
          </w:p>
        </w:tc>
        <w:tc>
          <w:tcPr>
            <w:tcW w:w="1986" w:type="dxa"/>
            <w:tcBorders>
              <w:top w:val="single" w:sz="4" w:space="0" w:color="auto"/>
            </w:tcBorders>
          </w:tcPr>
          <w:p w14:paraId="2112D533" w14:textId="77777777" w:rsidR="00562D15" w:rsidRPr="001E368A" w:rsidRDefault="00562D15">
            <w:pPr>
              <w:rPr>
                <w:rFonts w:ascii="標楷體" w:eastAsia="標楷體" w:hAnsi="標楷體" w:cs="Calibri"/>
              </w:rPr>
            </w:pPr>
          </w:p>
        </w:tc>
      </w:tr>
      <w:tr w:rsidR="00562D15" w:rsidRPr="001E368A" w14:paraId="1F4D486B" w14:textId="77777777">
        <w:trPr>
          <w:trHeight w:val="1716"/>
          <w:tblCellSpacing w:w="0" w:type="dxa"/>
          <w:jc w:val="center"/>
        </w:trPr>
        <w:tc>
          <w:tcPr>
            <w:tcW w:w="1423" w:type="dxa"/>
            <w:vAlign w:val="center"/>
          </w:tcPr>
          <w:p w14:paraId="4567D50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申訴事實</w:t>
            </w:r>
          </w:p>
        </w:tc>
        <w:tc>
          <w:tcPr>
            <w:tcW w:w="8391" w:type="dxa"/>
            <w:gridSpan w:val="6"/>
          </w:tcPr>
          <w:p w14:paraId="3B64A651"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365A0510" w14:textId="77777777">
        <w:trPr>
          <w:trHeight w:val="1708"/>
          <w:tblCellSpacing w:w="0" w:type="dxa"/>
          <w:jc w:val="center"/>
        </w:trPr>
        <w:tc>
          <w:tcPr>
            <w:tcW w:w="1423" w:type="dxa"/>
            <w:vAlign w:val="center"/>
          </w:tcPr>
          <w:p w14:paraId="72E00649"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證明事項</w:t>
            </w:r>
          </w:p>
          <w:p w14:paraId="175E216C"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或證人</w:t>
            </w:r>
          </w:p>
        </w:tc>
        <w:tc>
          <w:tcPr>
            <w:tcW w:w="8391" w:type="dxa"/>
            <w:gridSpan w:val="6"/>
          </w:tcPr>
          <w:p w14:paraId="1134EC4D" w14:textId="77777777" w:rsidR="00562D15" w:rsidRPr="001E368A" w:rsidRDefault="00562D15" w:rsidP="00C47A9F">
            <w:pPr>
              <w:widowControl/>
              <w:rPr>
                <w:rFonts w:ascii="標楷體" w:eastAsia="標楷體" w:hAnsi="標楷體" w:cs="Calibri"/>
                <w:kern w:val="0"/>
              </w:rPr>
            </w:pPr>
            <w:r w:rsidRPr="001E368A">
              <w:rPr>
                <w:rFonts w:ascii="標楷體" w:eastAsia="標楷體" w:hAnsi="標楷體" w:cs="Calibri"/>
                <w:kern w:val="0"/>
              </w:rPr>
              <w:t> </w:t>
            </w:r>
          </w:p>
        </w:tc>
      </w:tr>
      <w:tr w:rsidR="00562D15" w:rsidRPr="001E368A" w14:paraId="2A49D3EC" w14:textId="77777777">
        <w:trPr>
          <w:trHeight w:val="450"/>
          <w:tblCellSpacing w:w="0" w:type="dxa"/>
          <w:jc w:val="center"/>
        </w:trPr>
        <w:tc>
          <w:tcPr>
            <w:tcW w:w="1423" w:type="dxa"/>
            <w:vMerge w:val="restart"/>
            <w:vAlign w:val="center"/>
          </w:tcPr>
          <w:p w14:paraId="36810E68"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申訴單位</w:t>
            </w:r>
          </w:p>
        </w:tc>
        <w:tc>
          <w:tcPr>
            <w:tcW w:w="2058" w:type="dxa"/>
            <w:vMerge w:val="restart"/>
            <w:vAlign w:val="center"/>
          </w:tcPr>
          <w:p w14:paraId="10126C39" w14:textId="77777777" w:rsidR="00562D15" w:rsidRPr="001E368A" w:rsidRDefault="00562D15" w:rsidP="00C47A9F">
            <w:pPr>
              <w:widowControl/>
              <w:jc w:val="center"/>
              <w:rPr>
                <w:rFonts w:ascii="標楷體" w:eastAsia="標楷體" w:hAnsi="標楷體" w:cs="Calibri"/>
                <w:kern w:val="0"/>
              </w:rPr>
            </w:pPr>
          </w:p>
        </w:tc>
        <w:tc>
          <w:tcPr>
            <w:tcW w:w="1338" w:type="dxa"/>
            <w:vMerge w:val="restart"/>
            <w:vAlign w:val="center"/>
          </w:tcPr>
          <w:p w14:paraId="2DCE8247"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領隊或教練簽  名</w:t>
            </w:r>
          </w:p>
        </w:tc>
        <w:tc>
          <w:tcPr>
            <w:tcW w:w="2109" w:type="dxa"/>
            <w:gridSpan w:val="2"/>
            <w:vMerge w:val="restart"/>
          </w:tcPr>
          <w:p w14:paraId="6668A0C7" w14:textId="77777777" w:rsidR="00562D15" w:rsidRPr="001E368A" w:rsidRDefault="00562D15">
            <w:pPr>
              <w:rPr>
                <w:rFonts w:ascii="標楷體" w:eastAsia="標楷體" w:hAnsi="標楷體" w:cs="Calibri"/>
              </w:rPr>
            </w:pPr>
          </w:p>
        </w:tc>
        <w:tc>
          <w:tcPr>
            <w:tcW w:w="900" w:type="dxa"/>
            <w:tcBorders>
              <w:bottom w:val="single" w:sz="4" w:space="0" w:color="auto"/>
              <w:right w:val="single" w:sz="4" w:space="0" w:color="auto"/>
            </w:tcBorders>
            <w:vAlign w:val="center"/>
          </w:tcPr>
          <w:p w14:paraId="56ECDAF7" w14:textId="77777777" w:rsidR="00562D15" w:rsidRPr="001E368A" w:rsidRDefault="00562D15" w:rsidP="00C47A9F">
            <w:pPr>
              <w:spacing w:line="260" w:lineRule="exact"/>
              <w:jc w:val="center"/>
              <w:rPr>
                <w:rFonts w:ascii="標楷體" w:eastAsia="標楷體" w:hAnsi="標楷體" w:cs="Calibri"/>
                <w:kern w:val="0"/>
              </w:rPr>
            </w:pPr>
            <w:r w:rsidRPr="001E368A">
              <w:rPr>
                <w:rFonts w:ascii="標楷體" w:eastAsia="標楷體" w:hAnsi="標楷體" w:cs="Calibri"/>
                <w:kern w:val="0"/>
              </w:rPr>
              <w:t>日期</w:t>
            </w:r>
          </w:p>
        </w:tc>
        <w:tc>
          <w:tcPr>
            <w:tcW w:w="1986" w:type="dxa"/>
            <w:tcBorders>
              <w:left w:val="single" w:sz="4" w:space="0" w:color="auto"/>
              <w:bottom w:val="single" w:sz="4" w:space="0" w:color="auto"/>
            </w:tcBorders>
            <w:vAlign w:val="center"/>
          </w:tcPr>
          <w:p w14:paraId="57992C6A" w14:textId="3D4197DE" w:rsidR="00562D15" w:rsidRPr="001E368A" w:rsidRDefault="00DB7456" w:rsidP="00777A92">
            <w:pPr>
              <w:spacing w:line="260" w:lineRule="exact"/>
              <w:jc w:val="center"/>
              <w:rPr>
                <w:rFonts w:ascii="標楷體" w:eastAsia="標楷體" w:hAnsi="標楷體" w:cs="Calibri"/>
                <w:kern w:val="0"/>
              </w:rPr>
            </w:pPr>
            <w:r>
              <w:rPr>
                <w:rFonts w:ascii="標楷體" w:eastAsia="標楷體" w:hAnsi="標楷體" w:cs="Calibri" w:hint="eastAsia"/>
                <w:kern w:val="0"/>
              </w:rPr>
              <w:t>109</w:t>
            </w:r>
            <w:r w:rsidR="00562D15" w:rsidRPr="001E368A">
              <w:rPr>
                <w:rFonts w:ascii="標楷體" w:eastAsia="標楷體" w:hAnsi="標楷體" w:cs="Calibri"/>
                <w:kern w:val="0"/>
              </w:rPr>
              <w:t>年</w:t>
            </w:r>
            <w:r w:rsidR="005A41B2" w:rsidRPr="001E368A">
              <w:rPr>
                <w:rFonts w:ascii="標楷體" w:eastAsia="標楷體" w:hAnsi="標楷體" w:cs="Calibri"/>
                <w:kern w:val="0"/>
              </w:rPr>
              <w:t xml:space="preserve"> </w:t>
            </w:r>
            <w:r w:rsidR="00562D15" w:rsidRPr="001E368A">
              <w:rPr>
                <w:rFonts w:ascii="標楷體" w:eastAsia="標楷體" w:hAnsi="標楷體" w:cs="Calibri"/>
                <w:kern w:val="0"/>
              </w:rPr>
              <w:t xml:space="preserve"> 月 　日</w:t>
            </w:r>
          </w:p>
        </w:tc>
      </w:tr>
      <w:tr w:rsidR="00562D15" w:rsidRPr="001E368A" w14:paraId="6C892EC6" w14:textId="77777777">
        <w:trPr>
          <w:trHeight w:val="450"/>
          <w:tblCellSpacing w:w="0" w:type="dxa"/>
          <w:jc w:val="center"/>
        </w:trPr>
        <w:tc>
          <w:tcPr>
            <w:tcW w:w="1423" w:type="dxa"/>
            <w:vMerge/>
            <w:vAlign w:val="center"/>
          </w:tcPr>
          <w:p w14:paraId="6D53D069"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436F3784"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1CB1A809"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66881604"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bottom w:val="single" w:sz="4" w:space="0" w:color="auto"/>
              <w:right w:val="single" w:sz="4" w:space="0" w:color="auto"/>
            </w:tcBorders>
            <w:vAlign w:val="center"/>
          </w:tcPr>
          <w:p w14:paraId="0DC192DD"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時間</w:t>
            </w:r>
          </w:p>
        </w:tc>
        <w:tc>
          <w:tcPr>
            <w:tcW w:w="1986" w:type="dxa"/>
            <w:tcBorders>
              <w:top w:val="single" w:sz="4" w:space="0" w:color="auto"/>
              <w:left w:val="single" w:sz="4" w:space="0" w:color="auto"/>
              <w:bottom w:val="single" w:sz="4" w:space="0" w:color="auto"/>
            </w:tcBorders>
            <w:vAlign w:val="center"/>
          </w:tcPr>
          <w:p w14:paraId="562BE1FB" w14:textId="77777777" w:rsidR="00562D15" w:rsidRPr="001E368A" w:rsidRDefault="00562D15" w:rsidP="00C47A9F">
            <w:pPr>
              <w:spacing w:before="100" w:beforeAutospacing="1" w:after="100" w:afterAutospacing="1" w:line="260" w:lineRule="exact"/>
              <w:ind w:leftChars="154" w:left="370" w:firstLineChars="150" w:firstLine="360"/>
              <w:jc w:val="center"/>
              <w:rPr>
                <w:rFonts w:ascii="標楷體" w:eastAsia="標楷體" w:hAnsi="標楷體" w:cs="Calibri"/>
                <w:kern w:val="0"/>
              </w:rPr>
            </w:pPr>
            <w:r w:rsidRPr="001E368A">
              <w:rPr>
                <w:rFonts w:ascii="標楷體" w:eastAsia="標楷體" w:hAnsi="標楷體" w:cs="Calibri"/>
                <w:kern w:val="0"/>
              </w:rPr>
              <w:t>時  　 分</w:t>
            </w:r>
          </w:p>
        </w:tc>
      </w:tr>
      <w:tr w:rsidR="00562D15" w:rsidRPr="001E368A" w14:paraId="0AF60349" w14:textId="77777777">
        <w:trPr>
          <w:trHeight w:val="450"/>
          <w:tblCellSpacing w:w="0" w:type="dxa"/>
          <w:jc w:val="center"/>
        </w:trPr>
        <w:tc>
          <w:tcPr>
            <w:tcW w:w="1423" w:type="dxa"/>
            <w:vMerge/>
            <w:vAlign w:val="center"/>
          </w:tcPr>
          <w:p w14:paraId="65D464E7" w14:textId="77777777" w:rsidR="00562D15" w:rsidRPr="001E368A" w:rsidRDefault="00562D15" w:rsidP="00C47A9F">
            <w:pPr>
              <w:widowControl/>
              <w:jc w:val="center"/>
              <w:rPr>
                <w:rFonts w:ascii="標楷體" w:eastAsia="標楷體" w:hAnsi="標楷體" w:cs="Calibri"/>
                <w:kern w:val="0"/>
              </w:rPr>
            </w:pPr>
          </w:p>
        </w:tc>
        <w:tc>
          <w:tcPr>
            <w:tcW w:w="2058" w:type="dxa"/>
            <w:vMerge/>
            <w:vAlign w:val="center"/>
          </w:tcPr>
          <w:p w14:paraId="202FDF3E" w14:textId="77777777" w:rsidR="00562D15" w:rsidRPr="001E368A" w:rsidRDefault="00562D15" w:rsidP="00C47A9F">
            <w:pPr>
              <w:widowControl/>
              <w:jc w:val="center"/>
              <w:rPr>
                <w:rFonts w:ascii="標楷體" w:eastAsia="標楷體" w:hAnsi="標楷體" w:cs="Calibri"/>
                <w:kern w:val="0"/>
              </w:rPr>
            </w:pPr>
          </w:p>
        </w:tc>
        <w:tc>
          <w:tcPr>
            <w:tcW w:w="1338" w:type="dxa"/>
            <w:vMerge/>
            <w:vAlign w:val="center"/>
          </w:tcPr>
          <w:p w14:paraId="67940186" w14:textId="77777777" w:rsidR="00562D15" w:rsidRPr="001E368A" w:rsidRDefault="00562D15" w:rsidP="00C47A9F">
            <w:pPr>
              <w:widowControl/>
              <w:jc w:val="center"/>
              <w:rPr>
                <w:rFonts w:ascii="標楷體" w:eastAsia="標楷體" w:hAnsi="標楷體" w:cs="Calibri"/>
                <w:kern w:val="0"/>
              </w:rPr>
            </w:pPr>
          </w:p>
        </w:tc>
        <w:tc>
          <w:tcPr>
            <w:tcW w:w="2109" w:type="dxa"/>
            <w:gridSpan w:val="2"/>
            <w:vMerge/>
          </w:tcPr>
          <w:p w14:paraId="340B4DC5" w14:textId="77777777" w:rsidR="00562D15" w:rsidRPr="001E368A" w:rsidRDefault="00562D15" w:rsidP="00C47A9F">
            <w:pPr>
              <w:widowControl/>
              <w:rPr>
                <w:rFonts w:ascii="標楷體" w:eastAsia="標楷體" w:hAnsi="標楷體" w:cs="Calibri"/>
                <w:kern w:val="0"/>
              </w:rPr>
            </w:pPr>
          </w:p>
        </w:tc>
        <w:tc>
          <w:tcPr>
            <w:tcW w:w="900" w:type="dxa"/>
            <w:tcBorders>
              <w:top w:val="single" w:sz="4" w:space="0" w:color="auto"/>
              <w:right w:val="single" w:sz="4" w:space="0" w:color="auto"/>
            </w:tcBorders>
            <w:vAlign w:val="center"/>
          </w:tcPr>
          <w:p w14:paraId="30B33B1C" w14:textId="77777777" w:rsidR="00562D15" w:rsidRPr="001E368A" w:rsidRDefault="00562D15" w:rsidP="00C47A9F">
            <w:pPr>
              <w:spacing w:before="100" w:beforeAutospacing="1" w:after="100" w:afterAutospacing="1" w:line="260" w:lineRule="exact"/>
              <w:jc w:val="center"/>
              <w:rPr>
                <w:rFonts w:ascii="標楷體" w:eastAsia="標楷體" w:hAnsi="標楷體" w:cs="Calibri"/>
                <w:kern w:val="0"/>
              </w:rPr>
            </w:pPr>
            <w:r w:rsidRPr="001E368A">
              <w:rPr>
                <w:rFonts w:ascii="標楷體" w:eastAsia="標楷體" w:hAnsi="標楷體" w:cs="Calibri"/>
                <w:kern w:val="0"/>
              </w:rPr>
              <w:t>地點：</w:t>
            </w:r>
          </w:p>
        </w:tc>
        <w:tc>
          <w:tcPr>
            <w:tcW w:w="1986" w:type="dxa"/>
            <w:tcBorders>
              <w:top w:val="single" w:sz="4" w:space="0" w:color="auto"/>
              <w:left w:val="single" w:sz="4" w:space="0" w:color="auto"/>
            </w:tcBorders>
            <w:vAlign w:val="center"/>
          </w:tcPr>
          <w:p w14:paraId="66EF7204" w14:textId="77777777" w:rsidR="00562D15" w:rsidRPr="001E368A" w:rsidRDefault="00562D15" w:rsidP="00C47A9F">
            <w:pPr>
              <w:spacing w:before="100" w:beforeAutospacing="1" w:after="100" w:afterAutospacing="1" w:line="260" w:lineRule="exact"/>
              <w:rPr>
                <w:rFonts w:ascii="標楷體" w:eastAsia="標楷體" w:hAnsi="標楷體" w:cs="Calibri"/>
                <w:kern w:val="0"/>
              </w:rPr>
            </w:pPr>
          </w:p>
        </w:tc>
      </w:tr>
      <w:tr w:rsidR="00562D15" w:rsidRPr="001E368A" w14:paraId="7681AE15" w14:textId="77777777">
        <w:trPr>
          <w:trHeight w:val="1704"/>
          <w:tblCellSpacing w:w="0" w:type="dxa"/>
          <w:jc w:val="center"/>
        </w:trPr>
        <w:tc>
          <w:tcPr>
            <w:tcW w:w="1423" w:type="dxa"/>
            <w:vAlign w:val="center"/>
          </w:tcPr>
          <w:p w14:paraId="1AE8B65A"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裁判長</w:t>
            </w:r>
          </w:p>
          <w:p w14:paraId="6CA8625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意 見</w:t>
            </w:r>
          </w:p>
        </w:tc>
        <w:tc>
          <w:tcPr>
            <w:tcW w:w="8391" w:type="dxa"/>
            <w:gridSpan w:val="6"/>
            <w:vAlign w:val="center"/>
          </w:tcPr>
          <w:p w14:paraId="12D0FCDF" w14:textId="77777777" w:rsidR="00562D15" w:rsidRPr="001E368A" w:rsidRDefault="00562D15" w:rsidP="00C47A9F">
            <w:pPr>
              <w:widowControl/>
              <w:jc w:val="distribute"/>
              <w:rPr>
                <w:rFonts w:ascii="標楷體" w:eastAsia="標楷體" w:hAnsi="標楷體" w:cs="Calibri"/>
                <w:kern w:val="0"/>
              </w:rPr>
            </w:pPr>
          </w:p>
        </w:tc>
      </w:tr>
      <w:tr w:rsidR="00562D15" w:rsidRPr="001E368A" w14:paraId="045B8276" w14:textId="77777777">
        <w:trPr>
          <w:trHeight w:val="2115"/>
          <w:tblCellSpacing w:w="0" w:type="dxa"/>
          <w:jc w:val="center"/>
        </w:trPr>
        <w:tc>
          <w:tcPr>
            <w:tcW w:w="1423" w:type="dxa"/>
            <w:vAlign w:val="center"/>
          </w:tcPr>
          <w:p w14:paraId="680048DF" w14:textId="77777777" w:rsidR="00562D15" w:rsidRPr="001E368A" w:rsidRDefault="00562D15" w:rsidP="00C47A9F">
            <w:pPr>
              <w:widowControl/>
              <w:jc w:val="center"/>
              <w:rPr>
                <w:rFonts w:ascii="標楷體" w:eastAsia="標楷體" w:hAnsi="標楷體" w:cs="Calibri"/>
                <w:kern w:val="0"/>
              </w:rPr>
            </w:pPr>
          </w:p>
          <w:p w14:paraId="6DF88CEB" w14:textId="77777777" w:rsidR="00562D15" w:rsidRPr="001E368A" w:rsidRDefault="00562D15" w:rsidP="00C47A9F">
            <w:pPr>
              <w:widowControl/>
              <w:jc w:val="center"/>
              <w:rPr>
                <w:rFonts w:ascii="標楷體" w:eastAsia="標楷體" w:hAnsi="標楷體" w:cs="Calibri"/>
                <w:kern w:val="0"/>
              </w:rPr>
            </w:pPr>
            <w:r w:rsidRPr="001E368A">
              <w:rPr>
                <w:rFonts w:ascii="標楷體" w:eastAsia="標楷體" w:hAnsi="標楷體" w:cs="Calibri"/>
                <w:kern w:val="0"/>
              </w:rPr>
              <w:t>審判委員會</w:t>
            </w:r>
          </w:p>
          <w:p w14:paraId="73430183" w14:textId="77777777" w:rsidR="00562D15" w:rsidRPr="001E368A" w:rsidRDefault="00562D15" w:rsidP="00C47A9F">
            <w:pPr>
              <w:widowControl/>
              <w:spacing w:before="100" w:beforeAutospacing="1" w:after="100" w:afterAutospacing="1"/>
              <w:jc w:val="center"/>
              <w:rPr>
                <w:rFonts w:ascii="標楷體" w:eastAsia="標楷體" w:hAnsi="標楷體" w:cs="Calibri"/>
                <w:kern w:val="0"/>
              </w:rPr>
            </w:pPr>
            <w:r w:rsidRPr="001E368A">
              <w:rPr>
                <w:rFonts w:ascii="標楷體" w:eastAsia="標楷體" w:hAnsi="標楷體" w:cs="Calibri"/>
                <w:kern w:val="0"/>
              </w:rPr>
              <w:t>判     決</w:t>
            </w:r>
          </w:p>
        </w:tc>
        <w:tc>
          <w:tcPr>
            <w:tcW w:w="8391" w:type="dxa"/>
            <w:gridSpan w:val="6"/>
            <w:vAlign w:val="center"/>
          </w:tcPr>
          <w:p w14:paraId="6C9DFF64" w14:textId="77777777" w:rsidR="00562D15" w:rsidRPr="001E368A" w:rsidRDefault="00562D15" w:rsidP="00C47A9F">
            <w:pPr>
              <w:widowControl/>
              <w:jc w:val="distribute"/>
              <w:rPr>
                <w:rFonts w:ascii="標楷體" w:eastAsia="標楷體" w:hAnsi="標楷體" w:cs="Calibri"/>
                <w:kern w:val="0"/>
              </w:rPr>
            </w:pPr>
          </w:p>
        </w:tc>
      </w:tr>
    </w:tbl>
    <w:p w14:paraId="45A8A855" w14:textId="77777777" w:rsidR="00C47A9F" w:rsidRPr="001E368A" w:rsidRDefault="006F5687" w:rsidP="00C47A9F">
      <w:pPr>
        <w:widowControl/>
        <w:spacing w:before="100" w:beforeAutospacing="1" w:after="100" w:afterAutospacing="1"/>
        <w:ind w:firstLineChars="150" w:firstLine="360"/>
        <w:rPr>
          <w:rFonts w:ascii="標楷體" w:eastAsia="標楷體" w:hAnsi="標楷體" w:cs="Calibri"/>
          <w:kern w:val="0"/>
        </w:rPr>
      </w:pPr>
      <w:r w:rsidRPr="001E368A">
        <w:rPr>
          <w:rFonts w:ascii="標楷體" w:eastAsia="標楷體" w:hAnsi="標楷體" w:cs="Calibri"/>
          <w:kern w:val="0"/>
        </w:rPr>
        <w:t xml:space="preserve">  </w:t>
      </w:r>
      <w:r w:rsidR="00B35EFD" w:rsidRPr="001E368A">
        <w:rPr>
          <w:rFonts w:ascii="標楷體" w:eastAsia="標楷體" w:hAnsi="標楷體" w:cs="Calibri" w:hint="eastAsia"/>
          <w:kern w:val="0"/>
        </w:rPr>
        <w:t xml:space="preserve"> </w:t>
      </w:r>
      <w:r w:rsidR="00C47A9F" w:rsidRPr="001E368A">
        <w:rPr>
          <w:rFonts w:ascii="標楷體" w:eastAsia="標楷體" w:hAnsi="標楷體" w:cs="Calibri"/>
          <w:kern w:val="0"/>
        </w:rPr>
        <w:t>審判委員召集人：　　　   　　　　　（簽章）</w:t>
      </w:r>
    </w:p>
    <w:p w14:paraId="724E98F2" w14:textId="77777777" w:rsidR="00C47A9F" w:rsidRPr="001E368A" w:rsidRDefault="00C47A9F" w:rsidP="00C47A9F">
      <w:pPr>
        <w:widowControl/>
        <w:spacing w:before="100" w:beforeAutospacing="1" w:after="100" w:afterAutospacing="1"/>
        <w:ind w:left="720"/>
        <w:rPr>
          <w:rFonts w:ascii="標楷體" w:eastAsia="標楷體" w:hAnsi="標楷體" w:cs="Calibri"/>
          <w:kern w:val="0"/>
        </w:rPr>
      </w:pPr>
      <w:r w:rsidRPr="001E368A">
        <w:rPr>
          <w:rFonts w:ascii="標楷體" w:eastAsia="標楷體" w:hAnsi="標楷體" w:cs="Calibri"/>
          <w:kern w:val="0"/>
        </w:rPr>
        <w:t xml:space="preserve">附註：凡未按規定辦理之申訴概不受理。　　　</w:t>
      </w:r>
    </w:p>
    <w:p w14:paraId="723EDC33" w14:textId="6A578910" w:rsidR="00CF50ED" w:rsidRDefault="00CF50ED" w:rsidP="00671DCF">
      <w:pPr>
        <w:widowControl/>
        <w:rPr>
          <w:rFonts w:ascii="標楷體" w:eastAsia="標楷體" w:hAnsi="標楷體" w:cs="Calibri"/>
          <w:kern w:val="0"/>
        </w:rPr>
      </w:pPr>
    </w:p>
    <w:p w14:paraId="01E07084" w14:textId="34B2893A" w:rsidR="00671DCF" w:rsidRPr="00671DCF" w:rsidRDefault="00671DCF" w:rsidP="00671DCF">
      <w:pPr>
        <w:spacing w:line="500" w:lineRule="exact"/>
        <w:jc w:val="center"/>
        <w:rPr>
          <w:rFonts w:ascii="標楷體" w:eastAsia="標楷體" w:hAnsi="標楷體" w:cs="Calibri"/>
          <w:spacing w:val="-6"/>
          <w:sz w:val="32"/>
          <w:szCs w:val="32"/>
        </w:rPr>
      </w:pPr>
      <w:r w:rsidRPr="00671DCF">
        <w:rPr>
          <w:rFonts w:ascii="標楷體" w:eastAsia="標楷體" w:hAnsi="標楷體" w:cs="Calibri"/>
          <w:b/>
          <w:sz w:val="36"/>
          <w:szCs w:val="36"/>
        </w:rPr>
        <w:t>1</w:t>
      </w:r>
      <w:r w:rsidR="006C5C84">
        <w:rPr>
          <w:rFonts w:ascii="標楷體" w:eastAsia="標楷體" w:hAnsi="標楷體" w:cs="Calibri" w:hint="eastAsia"/>
          <w:b/>
          <w:sz w:val="36"/>
          <w:szCs w:val="36"/>
        </w:rPr>
        <w:t>09</w:t>
      </w:r>
      <w:r w:rsidRPr="00671DCF">
        <w:rPr>
          <w:rFonts w:ascii="標楷體" w:eastAsia="標楷體" w:hAnsi="標楷體" w:cs="Calibri"/>
          <w:b/>
          <w:sz w:val="36"/>
          <w:szCs w:val="36"/>
        </w:rPr>
        <w:t>年全國</w:t>
      </w:r>
      <w:r w:rsidR="006C5C84">
        <w:rPr>
          <w:rFonts w:ascii="標楷體" w:eastAsia="標楷體" w:hAnsi="標楷體" w:cs="Calibri" w:hint="eastAsia"/>
          <w:b/>
          <w:sz w:val="36"/>
          <w:szCs w:val="36"/>
        </w:rPr>
        <w:t>高中</w:t>
      </w:r>
      <w:r w:rsidRPr="00671DCF">
        <w:rPr>
          <w:rFonts w:ascii="標楷體" w:eastAsia="標楷體" w:hAnsi="標楷體" w:cs="Calibri" w:hint="eastAsia"/>
          <w:b/>
          <w:sz w:val="36"/>
          <w:szCs w:val="36"/>
        </w:rPr>
        <w:t>橄欖球聯</w:t>
      </w:r>
      <w:r w:rsidRPr="00671DCF">
        <w:rPr>
          <w:rFonts w:ascii="標楷體" w:eastAsia="標楷體" w:hAnsi="標楷體" w:cs="Calibri"/>
          <w:b/>
          <w:sz w:val="36"/>
          <w:szCs w:val="36"/>
        </w:rPr>
        <w:t>賽報名表</w:t>
      </w:r>
    </w:p>
    <w:p w14:paraId="1A493B04" w14:textId="77777777" w:rsidR="00671DCF" w:rsidRPr="00671DCF" w:rsidRDefault="00671DCF" w:rsidP="00671DCF">
      <w:pPr>
        <w:spacing w:line="440" w:lineRule="exact"/>
        <w:ind w:firstLineChars="100" w:firstLine="260"/>
        <w:rPr>
          <w:rFonts w:ascii="標楷體" w:eastAsia="標楷體" w:hAnsi="標楷體" w:cs="Calibri"/>
          <w:sz w:val="26"/>
          <w:szCs w:val="26"/>
        </w:rPr>
      </w:pPr>
      <w:r w:rsidRPr="00671DCF">
        <w:rPr>
          <w:rFonts w:ascii="標楷體" w:eastAsia="標楷體" w:hAnsi="標楷體" w:cs="Calibri"/>
          <w:sz w:val="26"/>
          <w:szCs w:val="26"/>
        </w:rPr>
        <w:t>隊  名：</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組    別：</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w:t>
      </w:r>
    </w:p>
    <w:p w14:paraId="0669D1BD" w14:textId="77777777" w:rsidR="00671DCF" w:rsidRPr="00671DCF" w:rsidRDefault="00671DCF" w:rsidP="00671DCF">
      <w:pPr>
        <w:spacing w:line="440" w:lineRule="exact"/>
        <w:ind w:firstLineChars="100" w:firstLine="260"/>
        <w:rPr>
          <w:rFonts w:ascii="標楷體" w:eastAsia="標楷體" w:hAnsi="標楷體" w:cs="Calibri"/>
          <w:sz w:val="26"/>
          <w:szCs w:val="26"/>
          <w:u w:val="single"/>
        </w:rPr>
      </w:pPr>
      <w:r w:rsidRPr="00671DCF">
        <w:rPr>
          <w:rFonts w:ascii="標楷體" w:eastAsia="標楷體" w:hAnsi="標楷體" w:cs="Calibri"/>
          <w:sz w:val="26"/>
          <w:szCs w:val="26"/>
        </w:rPr>
        <w:t>通訊處：</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聯絡電話：</w:t>
      </w:r>
      <w:r w:rsidRPr="00671DCF">
        <w:rPr>
          <w:rFonts w:ascii="標楷體" w:eastAsia="標楷體" w:hAnsi="標楷體" w:cs="Calibri"/>
          <w:sz w:val="26"/>
          <w:szCs w:val="26"/>
          <w:u w:val="single"/>
        </w:rPr>
        <w:t xml:space="preserve">                      </w:t>
      </w:r>
    </w:p>
    <w:p w14:paraId="249FFC81" w14:textId="77777777" w:rsidR="00671DCF" w:rsidRPr="00671DCF" w:rsidRDefault="00671DCF" w:rsidP="00671DCF">
      <w:pPr>
        <w:spacing w:line="440" w:lineRule="exact"/>
        <w:ind w:firstLineChars="100" w:firstLine="260"/>
        <w:rPr>
          <w:rFonts w:ascii="標楷體" w:eastAsia="標楷體" w:hAnsi="標楷體" w:cs="Calibri"/>
          <w:sz w:val="26"/>
          <w:szCs w:val="26"/>
          <w:u w:val="single"/>
        </w:rPr>
      </w:pPr>
      <w:r w:rsidRPr="00671DCF">
        <w:rPr>
          <w:rFonts w:ascii="標楷體" w:eastAsia="標楷體" w:hAnsi="標楷體" w:cs="Calibri"/>
          <w:sz w:val="26"/>
          <w:szCs w:val="26"/>
        </w:rPr>
        <w:t>領  隊：</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教練：</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助理教練：</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管理:</w:t>
      </w:r>
      <w:r w:rsidRPr="00671DCF">
        <w:rPr>
          <w:rFonts w:ascii="標楷體" w:eastAsia="標楷體" w:hAnsi="標楷體" w:cs="Calibri"/>
          <w:sz w:val="26"/>
          <w:szCs w:val="26"/>
          <w:u w:val="single"/>
        </w:rPr>
        <w:t xml:space="preserve">             </w:t>
      </w:r>
      <w:r w:rsidRPr="00671DCF">
        <w:rPr>
          <w:rFonts w:ascii="標楷體" w:eastAsia="標楷體" w:hAnsi="標楷體" w:cs="Calibri"/>
          <w:sz w:val="26"/>
          <w:szCs w:val="26"/>
        </w:rPr>
        <w:t xml:space="preserve">  </w:t>
      </w:r>
    </w:p>
    <w:tbl>
      <w:tblPr>
        <w:tblW w:w="95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
        <w:gridCol w:w="1260"/>
        <w:gridCol w:w="1440"/>
        <w:gridCol w:w="1155"/>
        <w:gridCol w:w="1752"/>
        <w:gridCol w:w="1413"/>
        <w:gridCol w:w="1665"/>
      </w:tblGrid>
      <w:tr w:rsidR="00671DCF" w:rsidRPr="00671DCF" w14:paraId="154F6A2B" w14:textId="77777777" w:rsidTr="00847413">
        <w:trPr>
          <w:jc w:val="center"/>
        </w:trPr>
        <w:tc>
          <w:tcPr>
            <w:tcW w:w="847" w:type="dxa"/>
            <w:shd w:val="clear" w:color="auto" w:fill="auto"/>
            <w:vAlign w:val="center"/>
          </w:tcPr>
          <w:p w14:paraId="28A6A7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序號</w:t>
            </w:r>
          </w:p>
        </w:tc>
        <w:tc>
          <w:tcPr>
            <w:tcW w:w="1260" w:type="dxa"/>
            <w:shd w:val="clear" w:color="auto" w:fill="auto"/>
            <w:vAlign w:val="center"/>
          </w:tcPr>
          <w:p w14:paraId="1C69FEB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名稱</w:t>
            </w:r>
          </w:p>
        </w:tc>
        <w:tc>
          <w:tcPr>
            <w:tcW w:w="1440" w:type="dxa"/>
            <w:shd w:val="clear" w:color="auto" w:fill="auto"/>
            <w:vAlign w:val="center"/>
          </w:tcPr>
          <w:p w14:paraId="295C7C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姓   名</w:t>
            </w:r>
          </w:p>
        </w:tc>
        <w:tc>
          <w:tcPr>
            <w:tcW w:w="1155" w:type="dxa"/>
            <w:shd w:val="clear" w:color="auto" w:fill="auto"/>
            <w:vAlign w:val="center"/>
          </w:tcPr>
          <w:p w14:paraId="5C260C6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生  日</w:t>
            </w:r>
          </w:p>
        </w:tc>
        <w:tc>
          <w:tcPr>
            <w:tcW w:w="1752" w:type="dxa"/>
            <w:shd w:val="clear" w:color="auto" w:fill="auto"/>
            <w:vAlign w:val="center"/>
          </w:tcPr>
          <w:p w14:paraId="3AB66BB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身分證字號</w:t>
            </w:r>
          </w:p>
        </w:tc>
        <w:tc>
          <w:tcPr>
            <w:tcW w:w="1413" w:type="dxa"/>
            <w:shd w:val="clear" w:color="auto" w:fill="auto"/>
            <w:vAlign w:val="center"/>
          </w:tcPr>
          <w:p w14:paraId="034F09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球衣號碼</w:t>
            </w:r>
          </w:p>
        </w:tc>
        <w:tc>
          <w:tcPr>
            <w:tcW w:w="1665" w:type="dxa"/>
            <w:shd w:val="clear" w:color="auto" w:fill="auto"/>
            <w:vAlign w:val="center"/>
          </w:tcPr>
          <w:p w14:paraId="0A3E5BA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備註</w:t>
            </w:r>
          </w:p>
        </w:tc>
      </w:tr>
      <w:tr w:rsidR="00671DCF" w:rsidRPr="00671DCF" w14:paraId="181DF5B6" w14:textId="77777777" w:rsidTr="00847413">
        <w:trPr>
          <w:jc w:val="center"/>
        </w:trPr>
        <w:tc>
          <w:tcPr>
            <w:tcW w:w="847" w:type="dxa"/>
            <w:shd w:val="clear" w:color="auto" w:fill="auto"/>
            <w:vAlign w:val="center"/>
          </w:tcPr>
          <w:p w14:paraId="22A8C33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w:t>
            </w:r>
          </w:p>
        </w:tc>
        <w:tc>
          <w:tcPr>
            <w:tcW w:w="1260" w:type="dxa"/>
            <w:shd w:val="clear" w:color="auto" w:fill="auto"/>
            <w:vAlign w:val="center"/>
          </w:tcPr>
          <w:p w14:paraId="3F54CF4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33A0E04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DC7C66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412238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6E98C9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8C27C0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6C2A659" w14:textId="77777777" w:rsidTr="00847413">
        <w:trPr>
          <w:jc w:val="center"/>
        </w:trPr>
        <w:tc>
          <w:tcPr>
            <w:tcW w:w="847" w:type="dxa"/>
            <w:shd w:val="clear" w:color="auto" w:fill="auto"/>
            <w:vAlign w:val="center"/>
          </w:tcPr>
          <w:p w14:paraId="50680BA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lastRenderedPageBreak/>
              <w:t>2</w:t>
            </w:r>
          </w:p>
        </w:tc>
        <w:tc>
          <w:tcPr>
            <w:tcW w:w="1260" w:type="dxa"/>
            <w:shd w:val="clear" w:color="auto" w:fill="auto"/>
            <w:vAlign w:val="center"/>
          </w:tcPr>
          <w:p w14:paraId="4294CD6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6198D549" w14:textId="77777777" w:rsidR="00671DCF" w:rsidRPr="00671DCF" w:rsidRDefault="00671DCF" w:rsidP="00671DCF">
            <w:pPr>
              <w:tabs>
                <w:tab w:val="left" w:pos="120"/>
              </w:tabs>
              <w:ind w:left="1300" w:hanging="1300"/>
              <w:jc w:val="center"/>
              <w:rPr>
                <w:rFonts w:ascii="標楷體" w:eastAsia="標楷體" w:hAnsi="標楷體" w:cs="Calibri"/>
                <w:sz w:val="26"/>
                <w:szCs w:val="26"/>
              </w:rPr>
            </w:pPr>
          </w:p>
        </w:tc>
        <w:tc>
          <w:tcPr>
            <w:tcW w:w="1155" w:type="dxa"/>
            <w:shd w:val="clear" w:color="auto" w:fill="auto"/>
            <w:vAlign w:val="center"/>
          </w:tcPr>
          <w:p w14:paraId="3F3B4EC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4ADCE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00A2A6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109244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190EB0" w14:textId="77777777" w:rsidTr="00847413">
        <w:trPr>
          <w:jc w:val="center"/>
        </w:trPr>
        <w:tc>
          <w:tcPr>
            <w:tcW w:w="847" w:type="dxa"/>
            <w:shd w:val="clear" w:color="auto" w:fill="auto"/>
            <w:vAlign w:val="center"/>
          </w:tcPr>
          <w:p w14:paraId="747447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3</w:t>
            </w:r>
          </w:p>
        </w:tc>
        <w:tc>
          <w:tcPr>
            <w:tcW w:w="1260" w:type="dxa"/>
            <w:shd w:val="clear" w:color="auto" w:fill="auto"/>
            <w:vAlign w:val="center"/>
          </w:tcPr>
          <w:p w14:paraId="2BF80D4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6622A09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9773FA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ED1ED77"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68FDB7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E3AAB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A287CD0" w14:textId="77777777" w:rsidTr="00847413">
        <w:trPr>
          <w:jc w:val="center"/>
        </w:trPr>
        <w:tc>
          <w:tcPr>
            <w:tcW w:w="847" w:type="dxa"/>
            <w:shd w:val="clear" w:color="auto" w:fill="auto"/>
            <w:vAlign w:val="center"/>
          </w:tcPr>
          <w:p w14:paraId="4055587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4</w:t>
            </w:r>
          </w:p>
        </w:tc>
        <w:tc>
          <w:tcPr>
            <w:tcW w:w="1260" w:type="dxa"/>
            <w:shd w:val="clear" w:color="auto" w:fill="auto"/>
            <w:vAlign w:val="center"/>
          </w:tcPr>
          <w:p w14:paraId="252FC7F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35171670"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1C49A0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E5517F6"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185456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0C39499"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4F688C5" w14:textId="77777777" w:rsidTr="00847413">
        <w:trPr>
          <w:jc w:val="center"/>
        </w:trPr>
        <w:tc>
          <w:tcPr>
            <w:tcW w:w="847" w:type="dxa"/>
            <w:shd w:val="clear" w:color="auto" w:fill="auto"/>
            <w:vAlign w:val="center"/>
          </w:tcPr>
          <w:p w14:paraId="3E48F92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5</w:t>
            </w:r>
          </w:p>
        </w:tc>
        <w:tc>
          <w:tcPr>
            <w:tcW w:w="1260" w:type="dxa"/>
            <w:shd w:val="clear" w:color="auto" w:fill="auto"/>
            <w:vAlign w:val="center"/>
          </w:tcPr>
          <w:p w14:paraId="108A17F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1CC73D2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28288E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4CB613D"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95E07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759394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82BBE85" w14:textId="77777777" w:rsidTr="00847413">
        <w:trPr>
          <w:jc w:val="center"/>
        </w:trPr>
        <w:tc>
          <w:tcPr>
            <w:tcW w:w="847" w:type="dxa"/>
            <w:shd w:val="clear" w:color="auto" w:fill="auto"/>
            <w:vAlign w:val="center"/>
          </w:tcPr>
          <w:p w14:paraId="70E9C7B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6</w:t>
            </w:r>
          </w:p>
        </w:tc>
        <w:tc>
          <w:tcPr>
            <w:tcW w:w="1260" w:type="dxa"/>
            <w:shd w:val="clear" w:color="auto" w:fill="auto"/>
            <w:vAlign w:val="center"/>
          </w:tcPr>
          <w:p w14:paraId="539F31E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前排</w:t>
            </w:r>
          </w:p>
        </w:tc>
        <w:tc>
          <w:tcPr>
            <w:tcW w:w="1440" w:type="dxa"/>
            <w:shd w:val="clear" w:color="auto" w:fill="auto"/>
            <w:vAlign w:val="center"/>
          </w:tcPr>
          <w:p w14:paraId="1D4B8D1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670A17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9EE501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682FBF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A09E1E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3EEB449" w14:textId="77777777" w:rsidTr="00847413">
        <w:trPr>
          <w:jc w:val="center"/>
        </w:trPr>
        <w:tc>
          <w:tcPr>
            <w:tcW w:w="847" w:type="dxa"/>
            <w:shd w:val="clear" w:color="auto" w:fill="auto"/>
            <w:vAlign w:val="center"/>
          </w:tcPr>
          <w:p w14:paraId="0138D4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7</w:t>
            </w:r>
          </w:p>
        </w:tc>
        <w:tc>
          <w:tcPr>
            <w:tcW w:w="1260" w:type="dxa"/>
            <w:shd w:val="clear" w:color="auto" w:fill="auto"/>
            <w:vAlign w:val="center"/>
          </w:tcPr>
          <w:p w14:paraId="7C327BB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中排</w:t>
            </w:r>
          </w:p>
        </w:tc>
        <w:tc>
          <w:tcPr>
            <w:tcW w:w="1440" w:type="dxa"/>
            <w:shd w:val="clear" w:color="auto" w:fill="auto"/>
            <w:vAlign w:val="center"/>
          </w:tcPr>
          <w:p w14:paraId="37C1736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75EE59"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E45865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3C3F0E9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A20B5E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742FBBD" w14:textId="77777777" w:rsidTr="00847413">
        <w:trPr>
          <w:jc w:val="center"/>
        </w:trPr>
        <w:tc>
          <w:tcPr>
            <w:tcW w:w="847" w:type="dxa"/>
            <w:shd w:val="clear" w:color="auto" w:fill="auto"/>
            <w:vAlign w:val="center"/>
          </w:tcPr>
          <w:p w14:paraId="678720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8</w:t>
            </w:r>
          </w:p>
        </w:tc>
        <w:tc>
          <w:tcPr>
            <w:tcW w:w="1260" w:type="dxa"/>
            <w:shd w:val="clear" w:color="auto" w:fill="auto"/>
            <w:vAlign w:val="center"/>
          </w:tcPr>
          <w:p w14:paraId="4602088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中排</w:t>
            </w:r>
          </w:p>
        </w:tc>
        <w:tc>
          <w:tcPr>
            <w:tcW w:w="1440" w:type="dxa"/>
            <w:shd w:val="clear" w:color="auto" w:fill="auto"/>
            <w:vAlign w:val="center"/>
          </w:tcPr>
          <w:p w14:paraId="570D00E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28E84EB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1FE604"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9C8221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DD17358"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02418D6" w14:textId="77777777" w:rsidTr="00847413">
        <w:trPr>
          <w:jc w:val="center"/>
        </w:trPr>
        <w:tc>
          <w:tcPr>
            <w:tcW w:w="847" w:type="dxa"/>
            <w:shd w:val="clear" w:color="auto" w:fill="auto"/>
            <w:vAlign w:val="center"/>
          </w:tcPr>
          <w:p w14:paraId="0FC07CC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9</w:t>
            </w:r>
          </w:p>
        </w:tc>
        <w:tc>
          <w:tcPr>
            <w:tcW w:w="1260" w:type="dxa"/>
            <w:shd w:val="clear" w:color="auto" w:fill="auto"/>
            <w:vAlign w:val="center"/>
          </w:tcPr>
          <w:p w14:paraId="667F55C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中排</w:t>
            </w:r>
          </w:p>
        </w:tc>
        <w:tc>
          <w:tcPr>
            <w:tcW w:w="1440" w:type="dxa"/>
            <w:shd w:val="clear" w:color="auto" w:fill="auto"/>
            <w:vAlign w:val="center"/>
          </w:tcPr>
          <w:p w14:paraId="3E098BD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F461F22"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0250A0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7FEB4F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1713C5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6DE9D44" w14:textId="77777777" w:rsidTr="00847413">
        <w:trPr>
          <w:jc w:val="center"/>
        </w:trPr>
        <w:tc>
          <w:tcPr>
            <w:tcW w:w="847" w:type="dxa"/>
            <w:shd w:val="clear" w:color="auto" w:fill="auto"/>
            <w:vAlign w:val="center"/>
          </w:tcPr>
          <w:p w14:paraId="33D9BE0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10</w:t>
            </w:r>
          </w:p>
        </w:tc>
        <w:tc>
          <w:tcPr>
            <w:tcW w:w="1260" w:type="dxa"/>
            <w:shd w:val="clear" w:color="auto" w:fill="auto"/>
            <w:vAlign w:val="center"/>
          </w:tcPr>
          <w:p w14:paraId="435C1AB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F78AD5A"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39F204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AA506D3"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803A2C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E8747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5411C7C" w14:textId="77777777" w:rsidTr="00847413">
        <w:trPr>
          <w:jc w:val="center"/>
        </w:trPr>
        <w:tc>
          <w:tcPr>
            <w:tcW w:w="847" w:type="dxa"/>
            <w:shd w:val="clear" w:color="auto" w:fill="auto"/>
            <w:vAlign w:val="center"/>
          </w:tcPr>
          <w:p w14:paraId="554441E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11</w:t>
            </w:r>
          </w:p>
        </w:tc>
        <w:tc>
          <w:tcPr>
            <w:tcW w:w="1260" w:type="dxa"/>
            <w:shd w:val="clear" w:color="auto" w:fill="auto"/>
            <w:vAlign w:val="center"/>
          </w:tcPr>
          <w:p w14:paraId="36A1DD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AAC8E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8DD22D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8DF1A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E7CC7A5"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403EA52"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B76C359" w14:textId="77777777" w:rsidTr="00847413">
        <w:trPr>
          <w:jc w:val="center"/>
        </w:trPr>
        <w:tc>
          <w:tcPr>
            <w:tcW w:w="847" w:type="dxa"/>
            <w:shd w:val="clear" w:color="auto" w:fill="auto"/>
            <w:vAlign w:val="center"/>
          </w:tcPr>
          <w:p w14:paraId="0DEEB2F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12</w:t>
            </w:r>
          </w:p>
        </w:tc>
        <w:tc>
          <w:tcPr>
            <w:tcW w:w="1260" w:type="dxa"/>
            <w:shd w:val="clear" w:color="auto" w:fill="auto"/>
            <w:vAlign w:val="center"/>
          </w:tcPr>
          <w:p w14:paraId="19537EA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32D8702"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A12B1E"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600247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83F22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16EC89F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0CB0B47" w14:textId="77777777" w:rsidTr="00847413">
        <w:trPr>
          <w:jc w:val="center"/>
        </w:trPr>
        <w:tc>
          <w:tcPr>
            <w:tcW w:w="847" w:type="dxa"/>
            <w:shd w:val="clear" w:color="auto" w:fill="auto"/>
            <w:vAlign w:val="center"/>
          </w:tcPr>
          <w:p w14:paraId="6630DA4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13</w:t>
            </w:r>
          </w:p>
        </w:tc>
        <w:tc>
          <w:tcPr>
            <w:tcW w:w="1260" w:type="dxa"/>
            <w:shd w:val="clear" w:color="auto" w:fill="auto"/>
            <w:vAlign w:val="center"/>
          </w:tcPr>
          <w:p w14:paraId="7B33221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73B0E5E9"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471160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65EF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EA83BA7"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70548E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D730D51" w14:textId="77777777" w:rsidTr="00847413">
        <w:trPr>
          <w:jc w:val="center"/>
        </w:trPr>
        <w:tc>
          <w:tcPr>
            <w:tcW w:w="847" w:type="dxa"/>
            <w:shd w:val="clear" w:color="auto" w:fill="auto"/>
            <w:vAlign w:val="center"/>
          </w:tcPr>
          <w:p w14:paraId="687C8D90"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14</w:t>
            </w:r>
          </w:p>
        </w:tc>
        <w:tc>
          <w:tcPr>
            <w:tcW w:w="1260" w:type="dxa"/>
            <w:shd w:val="clear" w:color="auto" w:fill="auto"/>
            <w:vAlign w:val="center"/>
          </w:tcPr>
          <w:p w14:paraId="0D4FC74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89D7D5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CDF0897"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73595E5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6855FD6"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5BA76F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391F40AD" w14:textId="77777777" w:rsidTr="00847413">
        <w:trPr>
          <w:jc w:val="center"/>
        </w:trPr>
        <w:tc>
          <w:tcPr>
            <w:tcW w:w="847" w:type="dxa"/>
            <w:shd w:val="clear" w:color="auto" w:fill="auto"/>
            <w:vAlign w:val="center"/>
          </w:tcPr>
          <w:p w14:paraId="21D2B49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15</w:t>
            </w:r>
          </w:p>
        </w:tc>
        <w:tc>
          <w:tcPr>
            <w:tcW w:w="1260" w:type="dxa"/>
            <w:shd w:val="clear" w:color="auto" w:fill="auto"/>
            <w:vAlign w:val="center"/>
          </w:tcPr>
          <w:p w14:paraId="2B67E33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B84C2A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F2D067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D5DF61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58B6E204"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B09917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33A9500" w14:textId="77777777" w:rsidTr="00847413">
        <w:trPr>
          <w:jc w:val="center"/>
        </w:trPr>
        <w:tc>
          <w:tcPr>
            <w:tcW w:w="847" w:type="dxa"/>
            <w:shd w:val="clear" w:color="auto" w:fill="auto"/>
            <w:vAlign w:val="center"/>
          </w:tcPr>
          <w:p w14:paraId="7F0105A2"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16</w:t>
            </w:r>
          </w:p>
        </w:tc>
        <w:tc>
          <w:tcPr>
            <w:tcW w:w="1260" w:type="dxa"/>
            <w:shd w:val="clear" w:color="auto" w:fill="auto"/>
            <w:vAlign w:val="center"/>
          </w:tcPr>
          <w:p w14:paraId="6542216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替補前排</w:t>
            </w:r>
          </w:p>
        </w:tc>
        <w:tc>
          <w:tcPr>
            <w:tcW w:w="1440" w:type="dxa"/>
            <w:shd w:val="clear" w:color="auto" w:fill="auto"/>
            <w:vAlign w:val="center"/>
          </w:tcPr>
          <w:p w14:paraId="3508F298"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4F7A3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B0FCD3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40BD4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6A92D4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C3655B0" w14:textId="77777777" w:rsidTr="00847413">
        <w:trPr>
          <w:jc w:val="center"/>
        </w:trPr>
        <w:tc>
          <w:tcPr>
            <w:tcW w:w="847" w:type="dxa"/>
            <w:shd w:val="clear" w:color="auto" w:fill="auto"/>
            <w:vAlign w:val="center"/>
          </w:tcPr>
          <w:p w14:paraId="7972C7C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17</w:t>
            </w:r>
          </w:p>
        </w:tc>
        <w:tc>
          <w:tcPr>
            <w:tcW w:w="1260" w:type="dxa"/>
            <w:shd w:val="clear" w:color="auto" w:fill="auto"/>
          </w:tcPr>
          <w:p w14:paraId="436853DA" w14:textId="77777777" w:rsidR="00671DCF" w:rsidRPr="00671DCF" w:rsidRDefault="00671DCF" w:rsidP="00671DCF">
            <w:pPr>
              <w:rPr>
                <w:rFonts w:ascii="標楷體" w:eastAsia="標楷體" w:hAnsi="標楷體" w:cs="Calibri"/>
              </w:rPr>
            </w:pPr>
            <w:r w:rsidRPr="00671DCF">
              <w:rPr>
                <w:rFonts w:ascii="標楷體" w:eastAsia="標楷體" w:hAnsi="標楷體" w:cs="Calibri"/>
                <w:sz w:val="26"/>
                <w:szCs w:val="26"/>
              </w:rPr>
              <w:t>替補前排</w:t>
            </w:r>
          </w:p>
        </w:tc>
        <w:tc>
          <w:tcPr>
            <w:tcW w:w="1440" w:type="dxa"/>
            <w:shd w:val="clear" w:color="auto" w:fill="auto"/>
            <w:vAlign w:val="center"/>
          </w:tcPr>
          <w:p w14:paraId="1465A226"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A0A3804"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513AB60"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EA24503"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23E545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871AEEC" w14:textId="77777777" w:rsidTr="00847413">
        <w:trPr>
          <w:jc w:val="center"/>
        </w:trPr>
        <w:tc>
          <w:tcPr>
            <w:tcW w:w="847" w:type="dxa"/>
            <w:shd w:val="clear" w:color="auto" w:fill="auto"/>
            <w:vAlign w:val="center"/>
          </w:tcPr>
          <w:p w14:paraId="5B8210B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18</w:t>
            </w:r>
          </w:p>
        </w:tc>
        <w:tc>
          <w:tcPr>
            <w:tcW w:w="1260" w:type="dxa"/>
            <w:shd w:val="clear" w:color="auto" w:fill="auto"/>
          </w:tcPr>
          <w:p w14:paraId="27C8E74C" w14:textId="77777777" w:rsidR="00671DCF" w:rsidRPr="00671DCF" w:rsidRDefault="00671DCF" w:rsidP="00671DCF">
            <w:pPr>
              <w:rPr>
                <w:rFonts w:ascii="標楷體" w:eastAsia="標楷體" w:hAnsi="標楷體" w:cs="Calibri"/>
              </w:rPr>
            </w:pPr>
            <w:r w:rsidRPr="00671DCF">
              <w:rPr>
                <w:rFonts w:ascii="標楷體" w:eastAsia="標楷體" w:hAnsi="標楷體" w:cs="Calibri"/>
                <w:sz w:val="26"/>
                <w:szCs w:val="26"/>
              </w:rPr>
              <w:t>替補前排</w:t>
            </w:r>
          </w:p>
        </w:tc>
        <w:tc>
          <w:tcPr>
            <w:tcW w:w="1440" w:type="dxa"/>
            <w:shd w:val="clear" w:color="auto" w:fill="auto"/>
            <w:vAlign w:val="center"/>
          </w:tcPr>
          <w:p w14:paraId="615E10C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B63E5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A8180B8"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533DDD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61D2A0DA"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030E74E" w14:textId="77777777" w:rsidTr="00847413">
        <w:trPr>
          <w:jc w:val="center"/>
        </w:trPr>
        <w:tc>
          <w:tcPr>
            <w:tcW w:w="847" w:type="dxa"/>
            <w:shd w:val="clear" w:color="auto" w:fill="auto"/>
            <w:vAlign w:val="center"/>
          </w:tcPr>
          <w:p w14:paraId="6C508ADE"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19</w:t>
            </w:r>
          </w:p>
        </w:tc>
        <w:tc>
          <w:tcPr>
            <w:tcW w:w="1260" w:type="dxa"/>
            <w:shd w:val="clear" w:color="auto" w:fill="auto"/>
            <w:vAlign w:val="center"/>
          </w:tcPr>
          <w:p w14:paraId="68EC5F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4F18D79E"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71496A1"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BE343E1"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8AFDAB8"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D667F5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EEEC86C" w14:textId="77777777" w:rsidTr="00847413">
        <w:trPr>
          <w:jc w:val="center"/>
        </w:trPr>
        <w:tc>
          <w:tcPr>
            <w:tcW w:w="847" w:type="dxa"/>
            <w:shd w:val="clear" w:color="auto" w:fill="auto"/>
            <w:vAlign w:val="center"/>
          </w:tcPr>
          <w:p w14:paraId="7F2670F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20</w:t>
            </w:r>
          </w:p>
        </w:tc>
        <w:tc>
          <w:tcPr>
            <w:tcW w:w="1260" w:type="dxa"/>
            <w:shd w:val="clear" w:color="auto" w:fill="auto"/>
            <w:vAlign w:val="center"/>
          </w:tcPr>
          <w:p w14:paraId="00C9184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DB49C54"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4DE22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D0023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0EF2A5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0DB54A44"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C4D254B" w14:textId="77777777" w:rsidTr="00847413">
        <w:trPr>
          <w:jc w:val="center"/>
        </w:trPr>
        <w:tc>
          <w:tcPr>
            <w:tcW w:w="847" w:type="dxa"/>
            <w:shd w:val="clear" w:color="auto" w:fill="auto"/>
            <w:vAlign w:val="center"/>
          </w:tcPr>
          <w:p w14:paraId="298BE08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21</w:t>
            </w:r>
          </w:p>
        </w:tc>
        <w:tc>
          <w:tcPr>
            <w:tcW w:w="1260" w:type="dxa"/>
            <w:shd w:val="clear" w:color="auto" w:fill="auto"/>
            <w:vAlign w:val="center"/>
          </w:tcPr>
          <w:p w14:paraId="763085B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3E8670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4699D953"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17330CC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C7E4760"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384E4E0"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8657F8" w14:textId="77777777" w:rsidTr="00847413">
        <w:trPr>
          <w:jc w:val="center"/>
        </w:trPr>
        <w:tc>
          <w:tcPr>
            <w:tcW w:w="847" w:type="dxa"/>
            <w:shd w:val="clear" w:color="auto" w:fill="auto"/>
            <w:vAlign w:val="center"/>
          </w:tcPr>
          <w:p w14:paraId="069C5F6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22</w:t>
            </w:r>
          </w:p>
        </w:tc>
        <w:tc>
          <w:tcPr>
            <w:tcW w:w="1260" w:type="dxa"/>
            <w:shd w:val="clear" w:color="auto" w:fill="auto"/>
            <w:vAlign w:val="center"/>
          </w:tcPr>
          <w:p w14:paraId="3804ABE4"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2643098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4D0F5ED"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F77714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4422F2C"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A189E87"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D2AB1AC" w14:textId="77777777" w:rsidTr="00847413">
        <w:trPr>
          <w:jc w:val="center"/>
        </w:trPr>
        <w:tc>
          <w:tcPr>
            <w:tcW w:w="847" w:type="dxa"/>
            <w:shd w:val="clear" w:color="auto" w:fill="auto"/>
            <w:vAlign w:val="center"/>
          </w:tcPr>
          <w:p w14:paraId="75E97E09"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23</w:t>
            </w:r>
          </w:p>
        </w:tc>
        <w:tc>
          <w:tcPr>
            <w:tcW w:w="1260" w:type="dxa"/>
            <w:shd w:val="clear" w:color="auto" w:fill="auto"/>
            <w:vAlign w:val="center"/>
          </w:tcPr>
          <w:p w14:paraId="19952146"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092A339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330A65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30D64FB9"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8BD308B"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CFC1125"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63EA8F66" w14:textId="77777777" w:rsidTr="00847413">
        <w:trPr>
          <w:jc w:val="center"/>
        </w:trPr>
        <w:tc>
          <w:tcPr>
            <w:tcW w:w="847" w:type="dxa"/>
            <w:shd w:val="clear" w:color="auto" w:fill="auto"/>
            <w:vAlign w:val="center"/>
          </w:tcPr>
          <w:p w14:paraId="19EF0FA5"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24</w:t>
            </w:r>
          </w:p>
        </w:tc>
        <w:tc>
          <w:tcPr>
            <w:tcW w:w="1260" w:type="dxa"/>
            <w:shd w:val="clear" w:color="auto" w:fill="auto"/>
            <w:vAlign w:val="center"/>
          </w:tcPr>
          <w:p w14:paraId="0337DFA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118C7BD7"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55779CFB"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8CE2AAA"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847A1A9"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11AB6E"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4C3B2F3" w14:textId="77777777" w:rsidTr="00847413">
        <w:trPr>
          <w:jc w:val="center"/>
        </w:trPr>
        <w:tc>
          <w:tcPr>
            <w:tcW w:w="847" w:type="dxa"/>
            <w:shd w:val="clear" w:color="auto" w:fill="auto"/>
            <w:vAlign w:val="center"/>
          </w:tcPr>
          <w:p w14:paraId="388C203C"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25</w:t>
            </w:r>
          </w:p>
        </w:tc>
        <w:tc>
          <w:tcPr>
            <w:tcW w:w="1260" w:type="dxa"/>
            <w:shd w:val="clear" w:color="auto" w:fill="auto"/>
            <w:vAlign w:val="center"/>
          </w:tcPr>
          <w:p w14:paraId="72BD720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sz w:val="26"/>
                <w:szCs w:val="26"/>
              </w:rPr>
              <w:t>隊員</w:t>
            </w:r>
          </w:p>
        </w:tc>
        <w:tc>
          <w:tcPr>
            <w:tcW w:w="1440" w:type="dxa"/>
            <w:shd w:val="clear" w:color="auto" w:fill="auto"/>
            <w:vAlign w:val="center"/>
          </w:tcPr>
          <w:p w14:paraId="68CBE395"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0E6CD2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1584A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132CE0FE"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3BC02121"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59098195" w14:textId="77777777" w:rsidTr="00847413">
        <w:trPr>
          <w:jc w:val="center"/>
        </w:trPr>
        <w:tc>
          <w:tcPr>
            <w:tcW w:w="847" w:type="dxa"/>
            <w:shd w:val="clear" w:color="auto" w:fill="auto"/>
            <w:vAlign w:val="center"/>
          </w:tcPr>
          <w:p w14:paraId="72B4E473"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26</w:t>
            </w:r>
          </w:p>
        </w:tc>
        <w:tc>
          <w:tcPr>
            <w:tcW w:w="1260" w:type="dxa"/>
            <w:shd w:val="clear" w:color="auto" w:fill="auto"/>
            <w:vAlign w:val="center"/>
          </w:tcPr>
          <w:p w14:paraId="20ACF74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6964C9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F05C7E6"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4BD2AA7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6BE3081F"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7FBB8C7D"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0DF45A9A" w14:textId="77777777" w:rsidTr="00847413">
        <w:trPr>
          <w:jc w:val="center"/>
        </w:trPr>
        <w:tc>
          <w:tcPr>
            <w:tcW w:w="847" w:type="dxa"/>
            <w:shd w:val="clear" w:color="auto" w:fill="auto"/>
            <w:vAlign w:val="center"/>
          </w:tcPr>
          <w:p w14:paraId="5CBD19CD"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27</w:t>
            </w:r>
          </w:p>
        </w:tc>
        <w:tc>
          <w:tcPr>
            <w:tcW w:w="1260" w:type="dxa"/>
            <w:shd w:val="clear" w:color="auto" w:fill="auto"/>
            <w:vAlign w:val="center"/>
          </w:tcPr>
          <w:p w14:paraId="5D93C428"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08D927F3"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0DDE3A98"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217A9E3B"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814FC12"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817390C"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8E53C06" w14:textId="77777777" w:rsidTr="00847413">
        <w:trPr>
          <w:jc w:val="center"/>
        </w:trPr>
        <w:tc>
          <w:tcPr>
            <w:tcW w:w="847" w:type="dxa"/>
            <w:shd w:val="clear" w:color="auto" w:fill="auto"/>
            <w:vAlign w:val="center"/>
          </w:tcPr>
          <w:p w14:paraId="7244863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28</w:t>
            </w:r>
          </w:p>
        </w:tc>
        <w:tc>
          <w:tcPr>
            <w:tcW w:w="1260" w:type="dxa"/>
            <w:shd w:val="clear" w:color="auto" w:fill="auto"/>
            <w:vAlign w:val="center"/>
          </w:tcPr>
          <w:p w14:paraId="49DE7FCB"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77D95A0C"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68606D4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564C29D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42EEAF31"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59C3D593"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47D3B1A0" w14:textId="77777777" w:rsidTr="00847413">
        <w:trPr>
          <w:jc w:val="center"/>
        </w:trPr>
        <w:tc>
          <w:tcPr>
            <w:tcW w:w="847" w:type="dxa"/>
            <w:shd w:val="clear" w:color="auto" w:fill="auto"/>
            <w:vAlign w:val="center"/>
          </w:tcPr>
          <w:p w14:paraId="1D3C80EF"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29</w:t>
            </w:r>
          </w:p>
        </w:tc>
        <w:tc>
          <w:tcPr>
            <w:tcW w:w="1260" w:type="dxa"/>
            <w:shd w:val="clear" w:color="auto" w:fill="auto"/>
            <w:vAlign w:val="center"/>
          </w:tcPr>
          <w:p w14:paraId="352B00A1"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4DC3F5FB"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71C081B0"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013C1F2C"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7A84938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4B1D8DBF" w14:textId="77777777" w:rsidR="00671DCF" w:rsidRPr="00671DCF" w:rsidRDefault="00671DCF" w:rsidP="00671DCF">
            <w:pPr>
              <w:ind w:left="1300" w:hanging="1300"/>
              <w:jc w:val="center"/>
              <w:rPr>
                <w:rFonts w:ascii="標楷體" w:eastAsia="標楷體" w:hAnsi="標楷體" w:cs="Calibri"/>
                <w:sz w:val="26"/>
                <w:szCs w:val="26"/>
              </w:rPr>
            </w:pPr>
          </w:p>
        </w:tc>
      </w:tr>
      <w:tr w:rsidR="00671DCF" w:rsidRPr="00671DCF" w14:paraId="71D47C63" w14:textId="77777777" w:rsidTr="00847413">
        <w:trPr>
          <w:jc w:val="center"/>
        </w:trPr>
        <w:tc>
          <w:tcPr>
            <w:tcW w:w="847" w:type="dxa"/>
            <w:shd w:val="clear" w:color="auto" w:fill="auto"/>
            <w:vAlign w:val="center"/>
          </w:tcPr>
          <w:p w14:paraId="1F522DC7"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30</w:t>
            </w:r>
          </w:p>
        </w:tc>
        <w:tc>
          <w:tcPr>
            <w:tcW w:w="1260" w:type="dxa"/>
            <w:shd w:val="clear" w:color="auto" w:fill="auto"/>
            <w:vAlign w:val="center"/>
          </w:tcPr>
          <w:p w14:paraId="2EB2FF4A" w14:textId="77777777" w:rsidR="00671DCF" w:rsidRPr="00671DCF" w:rsidRDefault="00671DCF" w:rsidP="00671DCF">
            <w:pPr>
              <w:ind w:left="1300" w:hanging="1300"/>
              <w:jc w:val="center"/>
              <w:rPr>
                <w:rFonts w:ascii="標楷體" w:eastAsia="標楷體" w:hAnsi="標楷體" w:cs="Calibri"/>
                <w:sz w:val="26"/>
                <w:szCs w:val="26"/>
              </w:rPr>
            </w:pPr>
            <w:r w:rsidRPr="00671DCF">
              <w:rPr>
                <w:rFonts w:ascii="標楷體" w:eastAsia="標楷體" w:hAnsi="標楷體" w:cs="Calibri" w:hint="eastAsia"/>
                <w:sz w:val="26"/>
                <w:szCs w:val="26"/>
              </w:rPr>
              <w:t>隊員</w:t>
            </w:r>
          </w:p>
        </w:tc>
        <w:tc>
          <w:tcPr>
            <w:tcW w:w="1440" w:type="dxa"/>
            <w:shd w:val="clear" w:color="auto" w:fill="auto"/>
            <w:vAlign w:val="center"/>
          </w:tcPr>
          <w:p w14:paraId="23F8851D" w14:textId="77777777" w:rsidR="00671DCF" w:rsidRPr="00671DCF" w:rsidRDefault="00671DCF" w:rsidP="00671DCF">
            <w:pPr>
              <w:ind w:left="1300" w:hanging="1300"/>
              <w:jc w:val="center"/>
              <w:rPr>
                <w:rFonts w:ascii="標楷體" w:eastAsia="標楷體" w:hAnsi="標楷體" w:cs="Calibri"/>
                <w:sz w:val="26"/>
                <w:szCs w:val="26"/>
              </w:rPr>
            </w:pPr>
          </w:p>
        </w:tc>
        <w:tc>
          <w:tcPr>
            <w:tcW w:w="1155" w:type="dxa"/>
            <w:shd w:val="clear" w:color="auto" w:fill="auto"/>
            <w:vAlign w:val="center"/>
          </w:tcPr>
          <w:p w14:paraId="10176B1A" w14:textId="77777777" w:rsidR="00671DCF" w:rsidRPr="00671DCF" w:rsidRDefault="00671DCF" w:rsidP="00671DCF">
            <w:pPr>
              <w:ind w:left="1300" w:hanging="1300"/>
              <w:jc w:val="center"/>
              <w:rPr>
                <w:rFonts w:ascii="標楷體" w:eastAsia="標楷體" w:hAnsi="標楷體" w:cs="Calibri"/>
                <w:sz w:val="26"/>
                <w:szCs w:val="26"/>
              </w:rPr>
            </w:pPr>
          </w:p>
        </w:tc>
        <w:tc>
          <w:tcPr>
            <w:tcW w:w="1752" w:type="dxa"/>
            <w:shd w:val="clear" w:color="auto" w:fill="auto"/>
            <w:vAlign w:val="center"/>
          </w:tcPr>
          <w:p w14:paraId="6D747572" w14:textId="77777777" w:rsidR="00671DCF" w:rsidRPr="00671DCF" w:rsidRDefault="00671DCF" w:rsidP="00671DCF">
            <w:pPr>
              <w:ind w:left="1300" w:hanging="1300"/>
              <w:jc w:val="center"/>
              <w:rPr>
                <w:rFonts w:ascii="標楷體" w:eastAsia="標楷體" w:hAnsi="標楷體" w:cs="Calibri"/>
                <w:sz w:val="26"/>
                <w:szCs w:val="26"/>
              </w:rPr>
            </w:pPr>
          </w:p>
        </w:tc>
        <w:tc>
          <w:tcPr>
            <w:tcW w:w="1413" w:type="dxa"/>
            <w:shd w:val="clear" w:color="auto" w:fill="auto"/>
            <w:vAlign w:val="center"/>
          </w:tcPr>
          <w:p w14:paraId="27CA8EAD" w14:textId="77777777" w:rsidR="00671DCF" w:rsidRPr="00671DCF" w:rsidRDefault="00671DCF" w:rsidP="00671DCF">
            <w:pPr>
              <w:ind w:left="1300" w:hanging="1300"/>
              <w:jc w:val="center"/>
              <w:rPr>
                <w:rFonts w:ascii="標楷體" w:eastAsia="標楷體" w:hAnsi="標楷體" w:cs="Calibri"/>
                <w:sz w:val="26"/>
                <w:szCs w:val="26"/>
              </w:rPr>
            </w:pPr>
          </w:p>
        </w:tc>
        <w:tc>
          <w:tcPr>
            <w:tcW w:w="1665" w:type="dxa"/>
            <w:shd w:val="clear" w:color="auto" w:fill="auto"/>
            <w:vAlign w:val="center"/>
          </w:tcPr>
          <w:p w14:paraId="20D04ADB" w14:textId="77777777" w:rsidR="00671DCF" w:rsidRPr="00671DCF" w:rsidRDefault="00671DCF" w:rsidP="00671DCF">
            <w:pPr>
              <w:ind w:left="1300" w:hanging="1300"/>
              <w:jc w:val="center"/>
              <w:rPr>
                <w:rFonts w:ascii="標楷體" w:eastAsia="標楷體" w:hAnsi="標楷體" w:cs="Calibri"/>
                <w:sz w:val="26"/>
                <w:szCs w:val="26"/>
              </w:rPr>
            </w:pPr>
          </w:p>
        </w:tc>
      </w:tr>
    </w:tbl>
    <w:p w14:paraId="73C5FC62" w14:textId="77777777" w:rsidR="00671DCF" w:rsidRPr="00671DCF" w:rsidRDefault="00671DCF" w:rsidP="00671DCF">
      <w:pPr>
        <w:spacing w:line="380" w:lineRule="exact"/>
        <w:ind w:left="1950" w:hangingChars="750" w:hanging="1950"/>
        <w:rPr>
          <w:rFonts w:ascii="標楷體" w:eastAsia="標楷體" w:hAnsi="標楷體" w:cs="Calibri"/>
          <w:sz w:val="26"/>
          <w:szCs w:val="26"/>
        </w:rPr>
      </w:pPr>
      <w:r w:rsidRPr="00671DCF">
        <w:rPr>
          <w:rFonts w:ascii="標楷體" w:eastAsia="標楷體" w:hAnsi="標楷體" w:cs="Calibri"/>
          <w:sz w:val="26"/>
          <w:szCs w:val="26"/>
        </w:rPr>
        <w:t>PS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1、請按競賽規程各組規定之報名人數報名。</w:t>
      </w:r>
    </w:p>
    <w:p w14:paraId="0D702E3F" w14:textId="77777777" w:rsidR="00671DCF" w:rsidRPr="00671DCF" w:rsidRDefault="00671DCF" w:rsidP="00671DCF">
      <w:pPr>
        <w:spacing w:line="380" w:lineRule="exact"/>
        <w:ind w:left="1170" w:hangingChars="450" w:hanging="1170"/>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2、 15人制參賽隊伍請依據WR比賽規則前排報名人數規定辦理報名。【規則P.29】</w:t>
      </w:r>
    </w:p>
    <w:p w14:paraId="23AAD6EB"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3、球員基本資料欄請詳細填妥，以辦理保險。</w:t>
      </w:r>
    </w:p>
    <w:p w14:paraId="6C03B967" w14:textId="77777777" w:rsidR="00671DCF" w:rsidRPr="00671DCF" w:rsidRDefault="00671DCF" w:rsidP="00671DCF">
      <w:pPr>
        <w:rPr>
          <w:rFonts w:ascii="標楷體" w:eastAsia="標楷體" w:hAnsi="標楷體" w:cs="Calibri"/>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4、依據競賽規程規定，未蓋單位印信及漏填，報名無效。</w:t>
      </w:r>
    </w:p>
    <w:p w14:paraId="65ECA1EC" w14:textId="77777777" w:rsidR="00671DCF" w:rsidRPr="00671DCF" w:rsidRDefault="00671DCF" w:rsidP="00671DCF">
      <w:pPr>
        <w:rPr>
          <w:rFonts w:ascii="標楷體" w:eastAsia="標楷體" w:hAnsi="標楷體"/>
          <w:sz w:val="26"/>
          <w:szCs w:val="26"/>
        </w:rPr>
      </w:pPr>
      <w:r w:rsidRPr="00671DCF">
        <w:rPr>
          <w:rFonts w:ascii="標楷體" w:eastAsia="標楷體" w:hAnsi="標楷體" w:cs="Calibri"/>
          <w:sz w:val="26"/>
          <w:szCs w:val="26"/>
        </w:rPr>
        <w:t xml:space="preserve">    </w:t>
      </w:r>
      <w:r w:rsidRPr="00671DCF">
        <w:rPr>
          <w:rFonts w:ascii="標楷體" w:eastAsia="標楷體" w:hAnsi="標楷體" w:cs="Calibri" w:hint="eastAsia"/>
          <w:sz w:val="26"/>
          <w:szCs w:val="26"/>
        </w:rPr>
        <w:t xml:space="preserve"> </w:t>
      </w:r>
      <w:r w:rsidRPr="00671DCF">
        <w:rPr>
          <w:rFonts w:ascii="標楷體" w:eastAsia="標楷體" w:hAnsi="標楷體" w:cs="Calibri"/>
          <w:sz w:val="26"/>
          <w:szCs w:val="26"/>
        </w:rPr>
        <w:t>5、本報名表資料僅供主辦單位辦理本</w:t>
      </w:r>
      <w:r w:rsidRPr="00671DCF">
        <w:rPr>
          <w:rFonts w:ascii="標楷體" w:eastAsia="標楷體" w:hAnsi="標楷體" w:hint="eastAsia"/>
          <w:sz w:val="26"/>
          <w:szCs w:val="26"/>
        </w:rPr>
        <w:t>項賽事使用。</w:t>
      </w:r>
    </w:p>
    <w:p w14:paraId="779DC9A5" w14:textId="77777777" w:rsidR="00671DCF" w:rsidRPr="00671DCF" w:rsidRDefault="00671DCF" w:rsidP="00671DCF">
      <w:pPr>
        <w:widowControl/>
        <w:rPr>
          <w:rFonts w:ascii="標楷體" w:eastAsia="標楷體" w:hAnsi="標楷體" w:cs="Calibri"/>
          <w:kern w:val="0"/>
        </w:rPr>
      </w:pPr>
    </w:p>
    <w:p w14:paraId="7B4DBA45" w14:textId="77777777" w:rsidR="00671DCF" w:rsidRDefault="00671DCF" w:rsidP="00671DCF">
      <w:pPr>
        <w:widowControl/>
        <w:rPr>
          <w:rFonts w:ascii="標楷體" w:eastAsia="標楷體" w:hAnsi="標楷體" w:cs="Calibri"/>
          <w:kern w:val="0"/>
        </w:rPr>
      </w:pPr>
    </w:p>
    <w:p w14:paraId="6FEFE884" w14:textId="77777777" w:rsidR="00671DCF" w:rsidRPr="00CF50ED" w:rsidRDefault="00671DCF" w:rsidP="00671DCF">
      <w:pPr>
        <w:widowControl/>
        <w:rPr>
          <w:rFonts w:asciiTheme="minorHAnsi" w:eastAsia="標楷體" w:hAnsiTheme="minorHAnsi" w:cstheme="minorHAnsi"/>
          <w:sz w:val="22"/>
          <w:szCs w:val="22"/>
        </w:rPr>
      </w:pPr>
    </w:p>
    <w:sectPr w:rsidR="00671DCF" w:rsidRPr="00CF50ED" w:rsidSect="001D28BD">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07299A" w14:textId="77777777" w:rsidR="0009332C" w:rsidRDefault="0009332C" w:rsidP="005B0F5F">
      <w:r>
        <w:separator/>
      </w:r>
    </w:p>
  </w:endnote>
  <w:endnote w:type="continuationSeparator" w:id="0">
    <w:p w14:paraId="04639700" w14:textId="77777777" w:rsidR="0009332C" w:rsidRDefault="0009332C" w:rsidP="005B0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手札體-簡">
    <w:altName w:val="Microsoft YaHei"/>
    <w:charset w:val="86"/>
    <w:family w:val="script"/>
    <w:pitch w:val="variable"/>
    <w:sig w:usb0="00000000" w:usb1="78CF7CFB" w:usb2="00000016" w:usb3="00000000" w:csb0="00040001" w:csb1="00000000"/>
  </w:font>
  <w:font w:name="Apple Symbols">
    <w:altName w:val="Times New Roman"/>
    <w:charset w:val="00"/>
    <w:family w:val="auto"/>
    <w:pitch w:val="variable"/>
    <w:sig w:usb0="800000A3" w:usb1="08007BEB" w:usb2="01840034" w:usb3="00000000" w:csb0="000001FB" w:csb1="00000000"/>
  </w:font>
  <w:font w:name="BiauKai">
    <w:altName w:val="Arial Unicode MS"/>
    <w:charset w:val="88"/>
    <w:family w:val="auto"/>
    <w:pitch w:val="variable"/>
    <w:sig w:usb0="00000000" w:usb1="08080000" w:usb2="00000010" w:usb3="00000000" w:csb0="00100001" w:csb1="00000000"/>
  </w:font>
  <w:font w:name="華康標楷體">
    <w:altName w:val="微軟正黑體"/>
    <w:charset w:val="88"/>
    <w:family w:val="script"/>
    <w:pitch w:val="fixed"/>
    <w:sig w:usb0="00000000" w:usb1="28091800" w:usb2="00000016" w:usb3="00000000" w:csb0="001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9D79D1" w14:textId="77777777" w:rsidR="0009332C" w:rsidRDefault="0009332C" w:rsidP="005B0F5F">
      <w:r>
        <w:separator/>
      </w:r>
    </w:p>
  </w:footnote>
  <w:footnote w:type="continuationSeparator" w:id="0">
    <w:p w14:paraId="49E6B5FA" w14:textId="77777777" w:rsidR="0009332C" w:rsidRDefault="0009332C" w:rsidP="005B0F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B642A"/>
    <w:multiLevelType w:val="hybridMultilevel"/>
    <w:tmpl w:val="CFD4A30E"/>
    <w:lvl w:ilvl="0" w:tplc="29981A22">
      <w:start w:val="9"/>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33706EB"/>
    <w:multiLevelType w:val="hybridMultilevel"/>
    <w:tmpl w:val="237460B6"/>
    <w:lvl w:ilvl="0" w:tplc="017EBED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43D3BD7"/>
    <w:multiLevelType w:val="hybridMultilevel"/>
    <w:tmpl w:val="BE52E2A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48C2E87"/>
    <w:multiLevelType w:val="hybridMultilevel"/>
    <w:tmpl w:val="908CC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2D6BF4"/>
    <w:multiLevelType w:val="hybridMultilevel"/>
    <w:tmpl w:val="9628F21A"/>
    <w:lvl w:ilvl="0" w:tplc="04B0405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5" w15:restartNumberingAfterBreak="0">
    <w:nsid w:val="075B5D4F"/>
    <w:multiLevelType w:val="hybridMultilevel"/>
    <w:tmpl w:val="E24637A0"/>
    <w:lvl w:ilvl="0" w:tplc="3D3A5BAE">
      <w:start w:val="1"/>
      <w:numFmt w:val="taiwaneseCountingThousand"/>
      <w:lvlText w:val="%1、"/>
      <w:lvlJc w:val="left"/>
      <w:pPr>
        <w:ind w:left="990" w:hanging="720"/>
      </w:pPr>
      <w:rPr>
        <w:rFonts w:hint="default"/>
      </w:rPr>
    </w:lvl>
    <w:lvl w:ilvl="1" w:tplc="59707E88">
      <w:start w:val="1"/>
      <w:numFmt w:val="taiwaneseCountingThousand"/>
      <w:lvlText w:val="（%2）"/>
      <w:lvlJc w:val="left"/>
      <w:pPr>
        <w:ind w:left="1470" w:hanging="720"/>
      </w:pPr>
      <w:rPr>
        <w:rFonts w:hint="default"/>
      </w:r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6" w15:restartNumberingAfterBreak="0">
    <w:nsid w:val="085E26CC"/>
    <w:multiLevelType w:val="hybridMultilevel"/>
    <w:tmpl w:val="5D2E459A"/>
    <w:lvl w:ilvl="0" w:tplc="E5080D30">
      <w:start w:val="1"/>
      <w:numFmt w:val="taiwaneseCountingThousand"/>
      <w:lvlText w:val="%1、"/>
      <w:lvlJc w:val="left"/>
      <w:pPr>
        <w:ind w:left="975" w:hanging="720"/>
      </w:pPr>
      <w:rPr>
        <w:rFonts w:hint="default"/>
        <w:color w:val="auto"/>
      </w:rPr>
    </w:lvl>
    <w:lvl w:ilvl="1" w:tplc="04090019" w:tentative="1">
      <w:start w:val="1"/>
      <w:numFmt w:val="ideographTraditional"/>
      <w:lvlText w:val="%2、"/>
      <w:lvlJc w:val="left"/>
      <w:pPr>
        <w:ind w:left="1215" w:hanging="480"/>
      </w:pPr>
    </w:lvl>
    <w:lvl w:ilvl="2" w:tplc="0409001B" w:tentative="1">
      <w:start w:val="1"/>
      <w:numFmt w:val="lowerRoman"/>
      <w:lvlText w:val="%3."/>
      <w:lvlJc w:val="right"/>
      <w:pPr>
        <w:ind w:left="1695" w:hanging="480"/>
      </w:pPr>
    </w:lvl>
    <w:lvl w:ilvl="3" w:tplc="0409000F" w:tentative="1">
      <w:start w:val="1"/>
      <w:numFmt w:val="decimal"/>
      <w:lvlText w:val="%4."/>
      <w:lvlJc w:val="left"/>
      <w:pPr>
        <w:ind w:left="2175" w:hanging="480"/>
      </w:pPr>
    </w:lvl>
    <w:lvl w:ilvl="4" w:tplc="04090019" w:tentative="1">
      <w:start w:val="1"/>
      <w:numFmt w:val="ideographTraditional"/>
      <w:lvlText w:val="%5、"/>
      <w:lvlJc w:val="left"/>
      <w:pPr>
        <w:ind w:left="2655" w:hanging="480"/>
      </w:pPr>
    </w:lvl>
    <w:lvl w:ilvl="5" w:tplc="0409001B" w:tentative="1">
      <w:start w:val="1"/>
      <w:numFmt w:val="lowerRoman"/>
      <w:lvlText w:val="%6."/>
      <w:lvlJc w:val="right"/>
      <w:pPr>
        <w:ind w:left="3135" w:hanging="480"/>
      </w:pPr>
    </w:lvl>
    <w:lvl w:ilvl="6" w:tplc="0409000F" w:tentative="1">
      <w:start w:val="1"/>
      <w:numFmt w:val="decimal"/>
      <w:lvlText w:val="%7."/>
      <w:lvlJc w:val="left"/>
      <w:pPr>
        <w:ind w:left="3615" w:hanging="480"/>
      </w:pPr>
    </w:lvl>
    <w:lvl w:ilvl="7" w:tplc="04090019" w:tentative="1">
      <w:start w:val="1"/>
      <w:numFmt w:val="ideographTraditional"/>
      <w:lvlText w:val="%8、"/>
      <w:lvlJc w:val="left"/>
      <w:pPr>
        <w:ind w:left="4095" w:hanging="480"/>
      </w:pPr>
    </w:lvl>
    <w:lvl w:ilvl="8" w:tplc="0409001B" w:tentative="1">
      <w:start w:val="1"/>
      <w:numFmt w:val="lowerRoman"/>
      <w:lvlText w:val="%9."/>
      <w:lvlJc w:val="right"/>
      <w:pPr>
        <w:ind w:left="4575" w:hanging="480"/>
      </w:pPr>
    </w:lvl>
  </w:abstractNum>
  <w:abstractNum w:abstractNumId="7" w15:restartNumberingAfterBreak="0">
    <w:nsid w:val="0DC62622"/>
    <w:multiLevelType w:val="hybridMultilevel"/>
    <w:tmpl w:val="908E1ED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8" w15:restartNumberingAfterBreak="0">
    <w:nsid w:val="136962FC"/>
    <w:multiLevelType w:val="hybridMultilevel"/>
    <w:tmpl w:val="38FA30F8"/>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 w15:restartNumberingAfterBreak="0">
    <w:nsid w:val="1E846CAA"/>
    <w:multiLevelType w:val="hybridMultilevel"/>
    <w:tmpl w:val="15BC1856"/>
    <w:lvl w:ilvl="0" w:tplc="A1BE7FB8">
      <w:start w:val="1"/>
      <w:numFmt w:val="taiwaneseCountingThousand"/>
      <w:lvlText w:val="(%1)"/>
      <w:lvlJc w:val="left"/>
      <w:pPr>
        <w:ind w:left="990" w:hanging="7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0" w15:restartNumberingAfterBreak="0">
    <w:nsid w:val="1FE2526F"/>
    <w:multiLevelType w:val="hybridMultilevel"/>
    <w:tmpl w:val="5F06F874"/>
    <w:lvl w:ilvl="0" w:tplc="680C32B6">
      <w:start w:val="1"/>
      <w:numFmt w:val="taiwaneseCountingThousand"/>
      <w:lvlText w:val="%1、"/>
      <w:lvlJc w:val="left"/>
      <w:pPr>
        <w:ind w:left="855" w:hanging="720"/>
      </w:pPr>
      <w:rPr>
        <w:rFonts w:hint="default"/>
        <w:color w:val="auto"/>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1" w15:restartNumberingAfterBreak="0">
    <w:nsid w:val="200D5880"/>
    <w:multiLevelType w:val="hybridMultilevel"/>
    <w:tmpl w:val="154426CC"/>
    <w:lvl w:ilvl="0" w:tplc="C85E4EEC">
      <w:start w:val="1"/>
      <w:numFmt w:val="taiwaneseCountingThousand"/>
      <w:lvlText w:val="(%1)"/>
      <w:lvlJc w:val="left"/>
      <w:pPr>
        <w:ind w:left="1125" w:hanging="720"/>
      </w:pPr>
      <w:rPr>
        <w:rFonts w:hint="default"/>
      </w:rPr>
    </w:lvl>
    <w:lvl w:ilvl="1" w:tplc="04090019" w:tentative="1">
      <w:start w:val="1"/>
      <w:numFmt w:val="ideographTraditional"/>
      <w:lvlText w:val="%2、"/>
      <w:lvlJc w:val="left"/>
      <w:pPr>
        <w:ind w:left="1365" w:hanging="480"/>
      </w:pPr>
    </w:lvl>
    <w:lvl w:ilvl="2" w:tplc="0409001B" w:tentative="1">
      <w:start w:val="1"/>
      <w:numFmt w:val="lowerRoman"/>
      <w:lvlText w:val="%3."/>
      <w:lvlJc w:val="right"/>
      <w:pPr>
        <w:ind w:left="1845" w:hanging="480"/>
      </w:pPr>
    </w:lvl>
    <w:lvl w:ilvl="3" w:tplc="0409000F" w:tentative="1">
      <w:start w:val="1"/>
      <w:numFmt w:val="decimal"/>
      <w:lvlText w:val="%4."/>
      <w:lvlJc w:val="left"/>
      <w:pPr>
        <w:ind w:left="2325" w:hanging="480"/>
      </w:pPr>
    </w:lvl>
    <w:lvl w:ilvl="4" w:tplc="04090019" w:tentative="1">
      <w:start w:val="1"/>
      <w:numFmt w:val="ideographTraditional"/>
      <w:lvlText w:val="%5、"/>
      <w:lvlJc w:val="left"/>
      <w:pPr>
        <w:ind w:left="2805" w:hanging="480"/>
      </w:pPr>
    </w:lvl>
    <w:lvl w:ilvl="5" w:tplc="0409001B" w:tentative="1">
      <w:start w:val="1"/>
      <w:numFmt w:val="lowerRoman"/>
      <w:lvlText w:val="%6."/>
      <w:lvlJc w:val="right"/>
      <w:pPr>
        <w:ind w:left="3285" w:hanging="480"/>
      </w:pPr>
    </w:lvl>
    <w:lvl w:ilvl="6" w:tplc="0409000F" w:tentative="1">
      <w:start w:val="1"/>
      <w:numFmt w:val="decimal"/>
      <w:lvlText w:val="%7."/>
      <w:lvlJc w:val="left"/>
      <w:pPr>
        <w:ind w:left="3765" w:hanging="480"/>
      </w:pPr>
    </w:lvl>
    <w:lvl w:ilvl="7" w:tplc="04090019" w:tentative="1">
      <w:start w:val="1"/>
      <w:numFmt w:val="ideographTraditional"/>
      <w:lvlText w:val="%8、"/>
      <w:lvlJc w:val="left"/>
      <w:pPr>
        <w:ind w:left="4245" w:hanging="480"/>
      </w:pPr>
    </w:lvl>
    <w:lvl w:ilvl="8" w:tplc="0409001B" w:tentative="1">
      <w:start w:val="1"/>
      <w:numFmt w:val="lowerRoman"/>
      <w:lvlText w:val="%9."/>
      <w:lvlJc w:val="right"/>
      <w:pPr>
        <w:ind w:left="4725" w:hanging="480"/>
      </w:pPr>
    </w:lvl>
  </w:abstractNum>
  <w:abstractNum w:abstractNumId="12" w15:restartNumberingAfterBreak="0">
    <w:nsid w:val="28200D3B"/>
    <w:multiLevelType w:val="hybridMultilevel"/>
    <w:tmpl w:val="891450B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3" w15:restartNumberingAfterBreak="0">
    <w:nsid w:val="2A57199D"/>
    <w:multiLevelType w:val="hybridMultilevel"/>
    <w:tmpl w:val="A96E70E2"/>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4" w15:restartNumberingAfterBreak="0">
    <w:nsid w:val="354A24E0"/>
    <w:multiLevelType w:val="hybridMultilevel"/>
    <w:tmpl w:val="9FD08CDE"/>
    <w:lvl w:ilvl="0" w:tplc="8424D778">
      <w:start w:val="1"/>
      <w:numFmt w:val="taiwaneseCountingThousand"/>
      <w:lvlText w:val="%1、"/>
      <w:lvlJc w:val="left"/>
      <w:pPr>
        <w:ind w:left="1110" w:hanging="720"/>
      </w:pPr>
      <w:rPr>
        <w:rFonts w:hint="default"/>
      </w:rPr>
    </w:lvl>
    <w:lvl w:ilvl="1" w:tplc="04090019" w:tentative="1">
      <w:start w:val="1"/>
      <w:numFmt w:val="ideographTraditional"/>
      <w:lvlText w:val="%2、"/>
      <w:lvlJc w:val="left"/>
      <w:pPr>
        <w:ind w:left="1350" w:hanging="480"/>
      </w:pPr>
    </w:lvl>
    <w:lvl w:ilvl="2" w:tplc="0409001B" w:tentative="1">
      <w:start w:val="1"/>
      <w:numFmt w:val="lowerRoman"/>
      <w:lvlText w:val="%3."/>
      <w:lvlJc w:val="right"/>
      <w:pPr>
        <w:ind w:left="1830" w:hanging="480"/>
      </w:pPr>
    </w:lvl>
    <w:lvl w:ilvl="3" w:tplc="0409000F" w:tentative="1">
      <w:start w:val="1"/>
      <w:numFmt w:val="decimal"/>
      <w:lvlText w:val="%4."/>
      <w:lvlJc w:val="left"/>
      <w:pPr>
        <w:ind w:left="2310" w:hanging="480"/>
      </w:pPr>
    </w:lvl>
    <w:lvl w:ilvl="4" w:tplc="04090019" w:tentative="1">
      <w:start w:val="1"/>
      <w:numFmt w:val="ideographTraditional"/>
      <w:lvlText w:val="%5、"/>
      <w:lvlJc w:val="left"/>
      <w:pPr>
        <w:ind w:left="2790" w:hanging="480"/>
      </w:pPr>
    </w:lvl>
    <w:lvl w:ilvl="5" w:tplc="0409001B" w:tentative="1">
      <w:start w:val="1"/>
      <w:numFmt w:val="lowerRoman"/>
      <w:lvlText w:val="%6."/>
      <w:lvlJc w:val="right"/>
      <w:pPr>
        <w:ind w:left="3270" w:hanging="480"/>
      </w:pPr>
    </w:lvl>
    <w:lvl w:ilvl="6" w:tplc="0409000F" w:tentative="1">
      <w:start w:val="1"/>
      <w:numFmt w:val="decimal"/>
      <w:lvlText w:val="%7."/>
      <w:lvlJc w:val="left"/>
      <w:pPr>
        <w:ind w:left="3750" w:hanging="480"/>
      </w:pPr>
    </w:lvl>
    <w:lvl w:ilvl="7" w:tplc="04090019" w:tentative="1">
      <w:start w:val="1"/>
      <w:numFmt w:val="ideographTraditional"/>
      <w:lvlText w:val="%8、"/>
      <w:lvlJc w:val="left"/>
      <w:pPr>
        <w:ind w:left="4230" w:hanging="480"/>
      </w:pPr>
    </w:lvl>
    <w:lvl w:ilvl="8" w:tplc="0409001B" w:tentative="1">
      <w:start w:val="1"/>
      <w:numFmt w:val="lowerRoman"/>
      <w:lvlText w:val="%9."/>
      <w:lvlJc w:val="right"/>
      <w:pPr>
        <w:ind w:left="4710" w:hanging="480"/>
      </w:pPr>
    </w:lvl>
  </w:abstractNum>
  <w:abstractNum w:abstractNumId="15" w15:restartNumberingAfterBreak="0">
    <w:nsid w:val="42AE5794"/>
    <w:multiLevelType w:val="hybridMultilevel"/>
    <w:tmpl w:val="24DC50C8"/>
    <w:lvl w:ilvl="0" w:tplc="B0C63846">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6" w15:restartNumberingAfterBreak="0">
    <w:nsid w:val="4FFD5BFF"/>
    <w:multiLevelType w:val="hybridMultilevel"/>
    <w:tmpl w:val="2AC63BD0"/>
    <w:lvl w:ilvl="0" w:tplc="04090015">
      <w:start w:val="1"/>
      <w:numFmt w:val="taiwaneseCountingThousand"/>
      <w:lvlText w:val="%1、"/>
      <w:lvlJc w:val="left"/>
      <w:pPr>
        <w:ind w:left="960" w:hanging="480"/>
      </w:p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7" w15:restartNumberingAfterBreak="0">
    <w:nsid w:val="589764B7"/>
    <w:multiLevelType w:val="hybridMultilevel"/>
    <w:tmpl w:val="EFA0604E"/>
    <w:lvl w:ilvl="0" w:tplc="C7EE9E6A">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18" w15:restartNumberingAfterBreak="0">
    <w:nsid w:val="5B9C2790"/>
    <w:multiLevelType w:val="hybridMultilevel"/>
    <w:tmpl w:val="21C62A86"/>
    <w:lvl w:ilvl="0" w:tplc="6BECAE3E">
      <w:start w:val="1"/>
      <w:numFmt w:val="taiwaneseCountingThousand"/>
      <w:lvlText w:val="(%1)"/>
      <w:lvlJc w:val="left"/>
      <w:pPr>
        <w:ind w:left="690" w:hanging="420"/>
      </w:pPr>
      <w:rPr>
        <w:rFonts w:hint="default"/>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19" w15:restartNumberingAfterBreak="0">
    <w:nsid w:val="5C2C4B60"/>
    <w:multiLevelType w:val="hybridMultilevel"/>
    <w:tmpl w:val="72D84C0C"/>
    <w:lvl w:ilvl="0" w:tplc="D27C74CE">
      <w:start w:val="1"/>
      <w:numFmt w:val="taiwaneseCountingThousand"/>
      <w:lvlText w:val="(%1)"/>
      <w:lvlJc w:val="left"/>
      <w:pPr>
        <w:ind w:left="990" w:hanging="720"/>
      </w:pPr>
      <w:rPr>
        <w:rFonts w:hint="default"/>
        <w:lang w:val="en-US"/>
      </w:rPr>
    </w:lvl>
    <w:lvl w:ilvl="1" w:tplc="04090019" w:tentative="1">
      <w:start w:val="1"/>
      <w:numFmt w:val="ideographTraditional"/>
      <w:lvlText w:val="%2、"/>
      <w:lvlJc w:val="left"/>
      <w:pPr>
        <w:ind w:left="1230" w:hanging="480"/>
      </w:pPr>
    </w:lvl>
    <w:lvl w:ilvl="2" w:tplc="0409001B" w:tentative="1">
      <w:start w:val="1"/>
      <w:numFmt w:val="lowerRoman"/>
      <w:lvlText w:val="%3."/>
      <w:lvlJc w:val="right"/>
      <w:pPr>
        <w:ind w:left="1710" w:hanging="480"/>
      </w:pPr>
    </w:lvl>
    <w:lvl w:ilvl="3" w:tplc="0409000F" w:tentative="1">
      <w:start w:val="1"/>
      <w:numFmt w:val="decimal"/>
      <w:lvlText w:val="%4."/>
      <w:lvlJc w:val="left"/>
      <w:pPr>
        <w:ind w:left="2190" w:hanging="480"/>
      </w:pPr>
    </w:lvl>
    <w:lvl w:ilvl="4" w:tplc="04090019" w:tentative="1">
      <w:start w:val="1"/>
      <w:numFmt w:val="ideographTraditional"/>
      <w:lvlText w:val="%5、"/>
      <w:lvlJc w:val="left"/>
      <w:pPr>
        <w:ind w:left="2670" w:hanging="480"/>
      </w:pPr>
    </w:lvl>
    <w:lvl w:ilvl="5" w:tplc="0409001B" w:tentative="1">
      <w:start w:val="1"/>
      <w:numFmt w:val="lowerRoman"/>
      <w:lvlText w:val="%6."/>
      <w:lvlJc w:val="right"/>
      <w:pPr>
        <w:ind w:left="3150" w:hanging="480"/>
      </w:pPr>
    </w:lvl>
    <w:lvl w:ilvl="6" w:tplc="0409000F" w:tentative="1">
      <w:start w:val="1"/>
      <w:numFmt w:val="decimal"/>
      <w:lvlText w:val="%7."/>
      <w:lvlJc w:val="left"/>
      <w:pPr>
        <w:ind w:left="3630" w:hanging="480"/>
      </w:pPr>
    </w:lvl>
    <w:lvl w:ilvl="7" w:tplc="04090019" w:tentative="1">
      <w:start w:val="1"/>
      <w:numFmt w:val="ideographTraditional"/>
      <w:lvlText w:val="%8、"/>
      <w:lvlJc w:val="left"/>
      <w:pPr>
        <w:ind w:left="4110" w:hanging="480"/>
      </w:pPr>
    </w:lvl>
    <w:lvl w:ilvl="8" w:tplc="0409001B" w:tentative="1">
      <w:start w:val="1"/>
      <w:numFmt w:val="lowerRoman"/>
      <w:lvlText w:val="%9."/>
      <w:lvlJc w:val="right"/>
      <w:pPr>
        <w:ind w:left="4590" w:hanging="480"/>
      </w:pPr>
    </w:lvl>
  </w:abstractNum>
  <w:abstractNum w:abstractNumId="20" w15:restartNumberingAfterBreak="0">
    <w:nsid w:val="60F01EA5"/>
    <w:multiLevelType w:val="hybridMultilevel"/>
    <w:tmpl w:val="AEEC3A64"/>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62B92052"/>
    <w:multiLevelType w:val="hybridMultilevel"/>
    <w:tmpl w:val="FB1ACF5A"/>
    <w:lvl w:ilvl="0" w:tplc="81A629CC">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2" w15:restartNumberingAfterBreak="0">
    <w:nsid w:val="63591FD3"/>
    <w:multiLevelType w:val="hybridMultilevel"/>
    <w:tmpl w:val="3B7EA95E"/>
    <w:lvl w:ilvl="0" w:tplc="5D6ECC42">
      <w:start w:val="1"/>
      <w:numFmt w:val="taiwaneseCountingThousand"/>
      <w:lvlText w:val="%1、"/>
      <w:lvlJc w:val="left"/>
      <w:pPr>
        <w:ind w:left="960" w:hanging="480"/>
      </w:pPr>
      <w:rPr>
        <w:rFonts w:hint="eastAsia"/>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3" w15:restartNumberingAfterBreak="0">
    <w:nsid w:val="6A7546CA"/>
    <w:multiLevelType w:val="hybridMultilevel"/>
    <w:tmpl w:val="914A2D26"/>
    <w:lvl w:ilvl="0" w:tplc="F4109068">
      <w:start w:val="1"/>
      <w:numFmt w:val="taiwaneseCountingThousand"/>
      <w:lvlText w:val="%1、"/>
      <w:lvlJc w:val="left"/>
      <w:pPr>
        <w:ind w:left="855" w:hanging="720"/>
      </w:pPr>
      <w:rPr>
        <w:rFonts w:hint="default"/>
      </w:rPr>
    </w:lvl>
    <w:lvl w:ilvl="1" w:tplc="04090019" w:tentative="1">
      <w:start w:val="1"/>
      <w:numFmt w:val="ideographTraditional"/>
      <w:lvlText w:val="%2、"/>
      <w:lvlJc w:val="left"/>
      <w:pPr>
        <w:ind w:left="1095" w:hanging="480"/>
      </w:p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4" w15:restartNumberingAfterBreak="0">
    <w:nsid w:val="6FCF2451"/>
    <w:multiLevelType w:val="hybridMultilevel"/>
    <w:tmpl w:val="F53A5D38"/>
    <w:lvl w:ilvl="0" w:tplc="C3A2CA9A">
      <w:start w:val="1"/>
      <w:numFmt w:val="taiwaneseCountingThousand"/>
      <w:lvlText w:val="%1、"/>
      <w:lvlJc w:val="left"/>
      <w:pPr>
        <w:ind w:left="1472" w:hanging="480"/>
      </w:pPr>
      <w:rPr>
        <w:rFonts w:hint="default"/>
      </w:rPr>
    </w:lvl>
    <w:lvl w:ilvl="1" w:tplc="04090019" w:tentative="1">
      <w:start w:val="1"/>
      <w:numFmt w:val="ideographTraditional"/>
      <w:lvlText w:val="%2、"/>
      <w:lvlJc w:val="left"/>
      <w:pPr>
        <w:ind w:left="960" w:hanging="480"/>
      </w:pPr>
      <w:rPr>
        <w:rFonts w:ascii="新細明體" w:eastAsia="新細明體" w:hAnsi="新細明體" w:hint="eastAsia"/>
      </w:r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5" w15:restartNumberingAfterBreak="0">
    <w:nsid w:val="783010EC"/>
    <w:multiLevelType w:val="hybridMultilevel"/>
    <w:tmpl w:val="E32A4B48"/>
    <w:lvl w:ilvl="0" w:tplc="70BC6B0A">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9352A72"/>
    <w:multiLevelType w:val="hybridMultilevel"/>
    <w:tmpl w:val="FB6857A2"/>
    <w:lvl w:ilvl="0" w:tplc="461ADAC0">
      <w:start w:val="1"/>
      <w:numFmt w:val="ideographLegalTraditional"/>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7A887DC2"/>
    <w:multiLevelType w:val="hybridMultilevel"/>
    <w:tmpl w:val="B00688A4"/>
    <w:lvl w:ilvl="0" w:tplc="9FB2D77A">
      <w:start w:val="1"/>
      <w:numFmt w:val="taiwaneseCountingThousand"/>
      <w:lvlText w:val="（%1）"/>
      <w:lvlJc w:val="left"/>
      <w:pPr>
        <w:ind w:left="480" w:hanging="480"/>
      </w:pPr>
      <w:rPr>
        <w:rFonts w:hint="default"/>
      </w:rPr>
    </w:lvl>
    <w:lvl w:ilvl="1" w:tplc="72D8367C">
      <w:start w:val="1"/>
      <w:numFmt w:val="taiwaneseCountingThousand"/>
      <w:lvlText w:val="%2、"/>
      <w:lvlJc w:val="left"/>
      <w:pPr>
        <w:ind w:left="1200" w:hanging="720"/>
      </w:pPr>
      <w:rPr>
        <w:rFonts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rPr>
        <w:rFonts w:ascii="新細明體" w:eastAsia="新細明體" w:hAnsi="新細明體" w:hint="eastAsia"/>
      </w:r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rPr>
        <w:rFonts w:ascii="新細明體" w:eastAsia="新細明體" w:hAnsi="新細明體" w:hint="eastAsia"/>
      </w:rPr>
    </w:lvl>
    <w:lvl w:ilvl="8" w:tplc="0409001B" w:tentative="1">
      <w:start w:val="1"/>
      <w:numFmt w:val="lowerRoman"/>
      <w:lvlText w:val="%9."/>
      <w:lvlJc w:val="right"/>
      <w:pPr>
        <w:ind w:left="4320" w:hanging="480"/>
      </w:pPr>
    </w:lvl>
  </w:abstractNum>
  <w:abstractNum w:abstractNumId="28" w15:restartNumberingAfterBreak="0">
    <w:nsid w:val="7CDD7326"/>
    <w:multiLevelType w:val="hybridMultilevel"/>
    <w:tmpl w:val="87D80C12"/>
    <w:lvl w:ilvl="0" w:tplc="BD9EEB1A">
      <w:start w:val="1"/>
      <w:numFmt w:val="taiwaneseCountingThousand"/>
      <w:lvlText w:val="%1、"/>
      <w:lvlJc w:val="left"/>
      <w:pPr>
        <w:ind w:left="855" w:hanging="720"/>
      </w:pPr>
      <w:rPr>
        <w:rFonts w:ascii="Calibri" w:hAnsi="Calibri" w:hint="default"/>
      </w:rPr>
    </w:lvl>
    <w:lvl w:ilvl="1" w:tplc="6BF0312E">
      <w:start w:val="1"/>
      <w:numFmt w:val="decimal"/>
      <w:lvlText w:val="%2、"/>
      <w:lvlJc w:val="left"/>
      <w:pPr>
        <w:ind w:left="1335" w:hanging="720"/>
      </w:pPr>
      <w:rPr>
        <w:rFonts w:hint="default"/>
      </w:rPr>
    </w:lvl>
    <w:lvl w:ilvl="2" w:tplc="0409001B" w:tentative="1">
      <w:start w:val="1"/>
      <w:numFmt w:val="lowerRoman"/>
      <w:lvlText w:val="%3."/>
      <w:lvlJc w:val="right"/>
      <w:pPr>
        <w:ind w:left="1575" w:hanging="480"/>
      </w:pPr>
    </w:lvl>
    <w:lvl w:ilvl="3" w:tplc="0409000F" w:tentative="1">
      <w:start w:val="1"/>
      <w:numFmt w:val="decimal"/>
      <w:lvlText w:val="%4."/>
      <w:lvlJc w:val="left"/>
      <w:pPr>
        <w:ind w:left="2055" w:hanging="480"/>
      </w:pPr>
    </w:lvl>
    <w:lvl w:ilvl="4" w:tplc="04090019" w:tentative="1">
      <w:start w:val="1"/>
      <w:numFmt w:val="ideographTraditional"/>
      <w:lvlText w:val="%5、"/>
      <w:lvlJc w:val="left"/>
      <w:pPr>
        <w:ind w:left="2535" w:hanging="480"/>
      </w:pPr>
    </w:lvl>
    <w:lvl w:ilvl="5" w:tplc="0409001B" w:tentative="1">
      <w:start w:val="1"/>
      <w:numFmt w:val="lowerRoman"/>
      <w:lvlText w:val="%6."/>
      <w:lvlJc w:val="right"/>
      <w:pPr>
        <w:ind w:left="3015" w:hanging="480"/>
      </w:pPr>
    </w:lvl>
    <w:lvl w:ilvl="6" w:tplc="0409000F" w:tentative="1">
      <w:start w:val="1"/>
      <w:numFmt w:val="decimal"/>
      <w:lvlText w:val="%7."/>
      <w:lvlJc w:val="left"/>
      <w:pPr>
        <w:ind w:left="3495" w:hanging="480"/>
      </w:pPr>
    </w:lvl>
    <w:lvl w:ilvl="7" w:tplc="04090019" w:tentative="1">
      <w:start w:val="1"/>
      <w:numFmt w:val="ideographTraditional"/>
      <w:lvlText w:val="%8、"/>
      <w:lvlJc w:val="left"/>
      <w:pPr>
        <w:ind w:left="3975" w:hanging="480"/>
      </w:pPr>
    </w:lvl>
    <w:lvl w:ilvl="8" w:tplc="0409001B" w:tentative="1">
      <w:start w:val="1"/>
      <w:numFmt w:val="lowerRoman"/>
      <w:lvlText w:val="%9."/>
      <w:lvlJc w:val="right"/>
      <w:pPr>
        <w:ind w:left="4455" w:hanging="480"/>
      </w:pPr>
    </w:lvl>
  </w:abstractNum>
  <w:abstractNum w:abstractNumId="29" w15:restartNumberingAfterBreak="0">
    <w:nsid w:val="7E543141"/>
    <w:multiLevelType w:val="hybridMultilevel"/>
    <w:tmpl w:val="888854D4"/>
    <w:lvl w:ilvl="0" w:tplc="57E8B388">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5"/>
  </w:num>
  <w:num w:numId="2">
    <w:abstractNumId w:val="27"/>
  </w:num>
  <w:num w:numId="3">
    <w:abstractNumId w:val="24"/>
  </w:num>
  <w:num w:numId="4">
    <w:abstractNumId w:val="3"/>
  </w:num>
  <w:num w:numId="5">
    <w:abstractNumId w:val="25"/>
  </w:num>
  <w:num w:numId="6">
    <w:abstractNumId w:val="29"/>
  </w:num>
  <w:num w:numId="7">
    <w:abstractNumId w:val="1"/>
  </w:num>
  <w:num w:numId="8">
    <w:abstractNumId w:val="0"/>
  </w:num>
  <w:num w:numId="9">
    <w:abstractNumId w:val="14"/>
  </w:num>
  <w:num w:numId="10">
    <w:abstractNumId w:val="28"/>
  </w:num>
  <w:num w:numId="11">
    <w:abstractNumId w:val="18"/>
  </w:num>
  <w:num w:numId="12">
    <w:abstractNumId w:val="9"/>
  </w:num>
  <w:num w:numId="13">
    <w:abstractNumId w:val="6"/>
  </w:num>
  <w:num w:numId="14">
    <w:abstractNumId w:val="26"/>
  </w:num>
  <w:num w:numId="15">
    <w:abstractNumId w:val="7"/>
  </w:num>
  <w:num w:numId="16">
    <w:abstractNumId w:val="8"/>
  </w:num>
  <w:num w:numId="17">
    <w:abstractNumId w:val="20"/>
  </w:num>
  <w:num w:numId="18">
    <w:abstractNumId w:val="12"/>
  </w:num>
  <w:num w:numId="19">
    <w:abstractNumId w:val="13"/>
  </w:num>
  <w:num w:numId="20">
    <w:abstractNumId w:val="16"/>
  </w:num>
  <w:num w:numId="21">
    <w:abstractNumId w:val="22"/>
  </w:num>
  <w:num w:numId="22">
    <w:abstractNumId w:val="2"/>
  </w:num>
  <w:num w:numId="23">
    <w:abstractNumId w:val="21"/>
  </w:num>
  <w:num w:numId="24">
    <w:abstractNumId w:val="4"/>
  </w:num>
  <w:num w:numId="25">
    <w:abstractNumId w:val="17"/>
  </w:num>
  <w:num w:numId="26">
    <w:abstractNumId w:val="19"/>
  </w:num>
  <w:num w:numId="27">
    <w:abstractNumId w:val="23"/>
  </w:num>
  <w:num w:numId="28">
    <w:abstractNumId w:val="11"/>
  </w:num>
  <w:num w:numId="29">
    <w:abstractNumId w:val="15"/>
  </w:num>
  <w:num w:numId="30">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47A9F"/>
    <w:rsid w:val="00001707"/>
    <w:rsid w:val="00004848"/>
    <w:rsid w:val="00004BD1"/>
    <w:rsid w:val="000141E2"/>
    <w:rsid w:val="0002761A"/>
    <w:rsid w:val="00027EA3"/>
    <w:rsid w:val="00030FF9"/>
    <w:rsid w:val="00031AE6"/>
    <w:rsid w:val="00033AFE"/>
    <w:rsid w:val="00041E8A"/>
    <w:rsid w:val="00044A76"/>
    <w:rsid w:val="0004596F"/>
    <w:rsid w:val="000500B3"/>
    <w:rsid w:val="00056A0F"/>
    <w:rsid w:val="00057D54"/>
    <w:rsid w:val="00063729"/>
    <w:rsid w:val="000643F3"/>
    <w:rsid w:val="000731EC"/>
    <w:rsid w:val="000778B1"/>
    <w:rsid w:val="000836BA"/>
    <w:rsid w:val="00090060"/>
    <w:rsid w:val="00090C84"/>
    <w:rsid w:val="0009332C"/>
    <w:rsid w:val="00096CF1"/>
    <w:rsid w:val="000A7446"/>
    <w:rsid w:val="000B096D"/>
    <w:rsid w:val="000B7989"/>
    <w:rsid w:val="000C0581"/>
    <w:rsid w:val="000C1181"/>
    <w:rsid w:val="000C195A"/>
    <w:rsid w:val="000E3ECC"/>
    <w:rsid w:val="000F5B8B"/>
    <w:rsid w:val="000F5C47"/>
    <w:rsid w:val="0010275A"/>
    <w:rsid w:val="001033FF"/>
    <w:rsid w:val="00105374"/>
    <w:rsid w:val="001131BE"/>
    <w:rsid w:val="0012085D"/>
    <w:rsid w:val="00122962"/>
    <w:rsid w:val="0012563B"/>
    <w:rsid w:val="0013092A"/>
    <w:rsid w:val="00130C08"/>
    <w:rsid w:val="001376BF"/>
    <w:rsid w:val="00142409"/>
    <w:rsid w:val="00144171"/>
    <w:rsid w:val="0015066E"/>
    <w:rsid w:val="00152815"/>
    <w:rsid w:val="00152F25"/>
    <w:rsid w:val="0015398C"/>
    <w:rsid w:val="001631D8"/>
    <w:rsid w:val="00167A5E"/>
    <w:rsid w:val="00172E15"/>
    <w:rsid w:val="00187F68"/>
    <w:rsid w:val="0019144A"/>
    <w:rsid w:val="00191C99"/>
    <w:rsid w:val="001A25D2"/>
    <w:rsid w:val="001B0009"/>
    <w:rsid w:val="001B0985"/>
    <w:rsid w:val="001B0BBF"/>
    <w:rsid w:val="001B7A87"/>
    <w:rsid w:val="001C11B4"/>
    <w:rsid w:val="001D28BD"/>
    <w:rsid w:val="001D4C4F"/>
    <w:rsid w:val="001D58A1"/>
    <w:rsid w:val="001D61CD"/>
    <w:rsid w:val="001E368A"/>
    <w:rsid w:val="001F066C"/>
    <w:rsid w:val="001F3FBC"/>
    <w:rsid w:val="001F7A3B"/>
    <w:rsid w:val="00206615"/>
    <w:rsid w:val="002069C4"/>
    <w:rsid w:val="00210052"/>
    <w:rsid w:val="00211528"/>
    <w:rsid w:val="00211D4E"/>
    <w:rsid w:val="00214154"/>
    <w:rsid w:val="00222B47"/>
    <w:rsid w:val="00226201"/>
    <w:rsid w:val="002400BC"/>
    <w:rsid w:val="002400CA"/>
    <w:rsid w:val="002415B6"/>
    <w:rsid w:val="00241BE0"/>
    <w:rsid w:val="0025641A"/>
    <w:rsid w:val="0026050B"/>
    <w:rsid w:val="00264059"/>
    <w:rsid w:val="00272750"/>
    <w:rsid w:val="00280C66"/>
    <w:rsid w:val="00285CCE"/>
    <w:rsid w:val="002914F1"/>
    <w:rsid w:val="00291E1C"/>
    <w:rsid w:val="0029489A"/>
    <w:rsid w:val="00295825"/>
    <w:rsid w:val="002A13E6"/>
    <w:rsid w:val="002A5D61"/>
    <w:rsid w:val="002A75B9"/>
    <w:rsid w:val="002B1CDF"/>
    <w:rsid w:val="002B3639"/>
    <w:rsid w:val="002B5F27"/>
    <w:rsid w:val="002B6677"/>
    <w:rsid w:val="002C08A6"/>
    <w:rsid w:val="002C3279"/>
    <w:rsid w:val="002C529B"/>
    <w:rsid w:val="002C5EC8"/>
    <w:rsid w:val="002D72A2"/>
    <w:rsid w:val="002D7E70"/>
    <w:rsid w:val="00303EF7"/>
    <w:rsid w:val="00305915"/>
    <w:rsid w:val="00306887"/>
    <w:rsid w:val="003069E4"/>
    <w:rsid w:val="00316A91"/>
    <w:rsid w:val="00316B48"/>
    <w:rsid w:val="003176BF"/>
    <w:rsid w:val="003226AB"/>
    <w:rsid w:val="00326AF7"/>
    <w:rsid w:val="00327C13"/>
    <w:rsid w:val="00331DEA"/>
    <w:rsid w:val="00333CF1"/>
    <w:rsid w:val="00336171"/>
    <w:rsid w:val="00341776"/>
    <w:rsid w:val="00341F1A"/>
    <w:rsid w:val="00347EC6"/>
    <w:rsid w:val="003564B6"/>
    <w:rsid w:val="00363EFB"/>
    <w:rsid w:val="003736BA"/>
    <w:rsid w:val="003762D6"/>
    <w:rsid w:val="00380722"/>
    <w:rsid w:val="00381BC6"/>
    <w:rsid w:val="00387CC5"/>
    <w:rsid w:val="003931BF"/>
    <w:rsid w:val="00396832"/>
    <w:rsid w:val="003A019D"/>
    <w:rsid w:val="003A1BFC"/>
    <w:rsid w:val="003A38C5"/>
    <w:rsid w:val="003B49EF"/>
    <w:rsid w:val="003B4F52"/>
    <w:rsid w:val="003C1763"/>
    <w:rsid w:val="003C4789"/>
    <w:rsid w:val="003C6E9C"/>
    <w:rsid w:val="003C7A15"/>
    <w:rsid w:val="003D2985"/>
    <w:rsid w:val="003D3D31"/>
    <w:rsid w:val="003D7A8A"/>
    <w:rsid w:val="003E1DC0"/>
    <w:rsid w:val="003E31C5"/>
    <w:rsid w:val="003E424D"/>
    <w:rsid w:val="003E45EE"/>
    <w:rsid w:val="003E481A"/>
    <w:rsid w:val="003E6A74"/>
    <w:rsid w:val="003F0412"/>
    <w:rsid w:val="003F73E4"/>
    <w:rsid w:val="0040267B"/>
    <w:rsid w:val="004034D7"/>
    <w:rsid w:val="00412433"/>
    <w:rsid w:val="004176EC"/>
    <w:rsid w:val="00420284"/>
    <w:rsid w:val="00423493"/>
    <w:rsid w:val="00423DBE"/>
    <w:rsid w:val="00427660"/>
    <w:rsid w:val="004312B8"/>
    <w:rsid w:val="004335BA"/>
    <w:rsid w:val="004367B1"/>
    <w:rsid w:val="00440D80"/>
    <w:rsid w:val="004414F8"/>
    <w:rsid w:val="00444417"/>
    <w:rsid w:val="00444743"/>
    <w:rsid w:val="00445D11"/>
    <w:rsid w:val="0046381D"/>
    <w:rsid w:val="00465E59"/>
    <w:rsid w:val="00466CAC"/>
    <w:rsid w:val="00480C99"/>
    <w:rsid w:val="00493433"/>
    <w:rsid w:val="0049499E"/>
    <w:rsid w:val="004971B2"/>
    <w:rsid w:val="004A2705"/>
    <w:rsid w:val="004A2764"/>
    <w:rsid w:val="004A4975"/>
    <w:rsid w:val="004B0F36"/>
    <w:rsid w:val="004B1CFA"/>
    <w:rsid w:val="004B2BAA"/>
    <w:rsid w:val="004C3F5E"/>
    <w:rsid w:val="004D5D1F"/>
    <w:rsid w:val="004D6BFE"/>
    <w:rsid w:val="004D77EE"/>
    <w:rsid w:val="004E2B1A"/>
    <w:rsid w:val="004E3E84"/>
    <w:rsid w:val="004E5D2C"/>
    <w:rsid w:val="004E5DBE"/>
    <w:rsid w:val="004F16C3"/>
    <w:rsid w:val="004F665B"/>
    <w:rsid w:val="0050225C"/>
    <w:rsid w:val="00506DBA"/>
    <w:rsid w:val="0051459D"/>
    <w:rsid w:val="00514BAC"/>
    <w:rsid w:val="00520366"/>
    <w:rsid w:val="00521A33"/>
    <w:rsid w:val="0052363A"/>
    <w:rsid w:val="00533298"/>
    <w:rsid w:val="00534651"/>
    <w:rsid w:val="00534D4D"/>
    <w:rsid w:val="00537836"/>
    <w:rsid w:val="00542127"/>
    <w:rsid w:val="005428A8"/>
    <w:rsid w:val="00542B34"/>
    <w:rsid w:val="00543121"/>
    <w:rsid w:val="005552BE"/>
    <w:rsid w:val="0055735A"/>
    <w:rsid w:val="00562D15"/>
    <w:rsid w:val="00565814"/>
    <w:rsid w:val="00566577"/>
    <w:rsid w:val="00570353"/>
    <w:rsid w:val="00571748"/>
    <w:rsid w:val="00573597"/>
    <w:rsid w:val="0057450D"/>
    <w:rsid w:val="00580BD3"/>
    <w:rsid w:val="00582AE0"/>
    <w:rsid w:val="00587A26"/>
    <w:rsid w:val="00591F5B"/>
    <w:rsid w:val="005A2FB3"/>
    <w:rsid w:val="005A3E7E"/>
    <w:rsid w:val="005A414F"/>
    <w:rsid w:val="005A41B2"/>
    <w:rsid w:val="005A4263"/>
    <w:rsid w:val="005A4592"/>
    <w:rsid w:val="005A6E19"/>
    <w:rsid w:val="005A7BD7"/>
    <w:rsid w:val="005B0F5F"/>
    <w:rsid w:val="005B27E0"/>
    <w:rsid w:val="005C5E25"/>
    <w:rsid w:val="005C75E0"/>
    <w:rsid w:val="005E0DF4"/>
    <w:rsid w:val="005E1701"/>
    <w:rsid w:val="005F252A"/>
    <w:rsid w:val="00603745"/>
    <w:rsid w:val="00613F01"/>
    <w:rsid w:val="00622310"/>
    <w:rsid w:val="00622396"/>
    <w:rsid w:val="006229EC"/>
    <w:rsid w:val="00625683"/>
    <w:rsid w:val="006267F3"/>
    <w:rsid w:val="00631ADF"/>
    <w:rsid w:val="00642E3E"/>
    <w:rsid w:val="00644602"/>
    <w:rsid w:val="00644AC3"/>
    <w:rsid w:val="00645052"/>
    <w:rsid w:val="006500EC"/>
    <w:rsid w:val="00654F5A"/>
    <w:rsid w:val="00660C9D"/>
    <w:rsid w:val="0066231A"/>
    <w:rsid w:val="00663FEE"/>
    <w:rsid w:val="00664A8C"/>
    <w:rsid w:val="0066540A"/>
    <w:rsid w:val="006705B6"/>
    <w:rsid w:val="00670E2B"/>
    <w:rsid w:val="00671DCF"/>
    <w:rsid w:val="006740BA"/>
    <w:rsid w:val="0068455D"/>
    <w:rsid w:val="00684DEB"/>
    <w:rsid w:val="00691E99"/>
    <w:rsid w:val="00694B66"/>
    <w:rsid w:val="006A2AD7"/>
    <w:rsid w:val="006A4BF7"/>
    <w:rsid w:val="006A7135"/>
    <w:rsid w:val="006A78C7"/>
    <w:rsid w:val="006B0D7F"/>
    <w:rsid w:val="006B70F6"/>
    <w:rsid w:val="006C10EF"/>
    <w:rsid w:val="006C1E63"/>
    <w:rsid w:val="006C2385"/>
    <w:rsid w:val="006C3005"/>
    <w:rsid w:val="006C5C84"/>
    <w:rsid w:val="006C67CB"/>
    <w:rsid w:val="006D0853"/>
    <w:rsid w:val="006D1E66"/>
    <w:rsid w:val="006D3A45"/>
    <w:rsid w:val="006D5E1C"/>
    <w:rsid w:val="006D742F"/>
    <w:rsid w:val="006E03B5"/>
    <w:rsid w:val="006F0A83"/>
    <w:rsid w:val="006F4D01"/>
    <w:rsid w:val="006F54A8"/>
    <w:rsid w:val="006F5687"/>
    <w:rsid w:val="00700A8A"/>
    <w:rsid w:val="00703242"/>
    <w:rsid w:val="00707DF5"/>
    <w:rsid w:val="00721E1A"/>
    <w:rsid w:val="00732BE0"/>
    <w:rsid w:val="007472E8"/>
    <w:rsid w:val="00770911"/>
    <w:rsid w:val="0077299D"/>
    <w:rsid w:val="00772B57"/>
    <w:rsid w:val="00772BA6"/>
    <w:rsid w:val="007734D4"/>
    <w:rsid w:val="0077359A"/>
    <w:rsid w:val="00777A92"/>
    <w:rsid w:val="00782194"/>
    <w:rsid w:val="00784E64"/>
    <w:rsid w:val="0078560D"/>
    <w:rsid w:val="00792969"/>
    <w:rsid w:val="00792C69"/>
    <w:rsid w:val="007952FA"/>
    <w:rsid w:val="00797605"/>
    <w:rsid w:val="007978F2"/>
    <w:rsid w:val="007A1520"/>
    <w:rsid w:val="007A3B73"/>
    <w:rsid w:val="007B1F6B"/>
    <w:rsid w:val="007B263A"/>
    <w:rsid w:val="007B7EFF"/>
    <w:rsid w:val="007C422D"/>
    <w:rsid w:val="007C4B41"/>
    <w:rsid w:val="007D0C27"/>
    <w:rsid w:val="007D1915"/>
    <w:rsid w:val="007D2C88"/>
    <w:rsid w:val="007D52A7"/>
    <w:rsid w:val="007E0930"/>
    <w:rsid w:val="007E4D6F"/>
    <w:rsid w:val="007F1B0E"/>
    <w:rsid w:val="007F2251"/>
    <w:rsid w:val="007F30E8"/>
    <w:rsid w:val="007F3C88"/>
    <w:rsid w:val="00803C4A"/>
    <w:rsid w:val="00811E5A"/>
    <w:rsid w:val="0081459E"/>
    <w:rsid w:val="00814775"/>
    <w:rsid w:val="00814DE6"/>
    <w:rsid w:val="00824F7D"/>
    <w:rsid w:val="00831983"/>
    <w:rsid w:val="008328F3"/>
    <w:rsid w:val="00832B9C"/>
    <w:rsid w:val="0084040F"/>
    <w:rsid w:val="0084707A"/>
    <w:rsid w:val="008473E1"/>
    <w:rsid w:val="00847C10"/>
    <w:rsid w:val="00850E1D"/>
    <w:rsid w:val="00861E6F"/>
    <w:rsid w:val="00865D31"/>
    <w:rsid w:val="00867607"/>
    <w:rsid w:val="00870393"/>
    <w:rsid w:val="00872C41"/>
    <w:rsid w:val="00873079"/>
    <w:rsid w:val="008739BC"/>
    <w:rsid w:val="00884EF3"/>
    <w:rsid w:val="0089340D"/>
    <w:rsid w:val="00894D69"/>
    <w:rsid w:val="008974AA"/>
    <w:rsid w:val="008974F6"/>
    <w:rsid w:val="008B0B25"/>
    <w:rsid w:val="008B6359"/>
    <w:rsid w:val="008C1E91"/>
    <w:rsid w:val="008C2213"/>
    <w:rsid w:val="008D3703"/>
    <w:rsid w:val="008D41EF"/>
    <w:rsid w:val="008D42D3"/>
    <w:rsid w:val="008E3CE8"/>
    <w:rsid w:val="008E43BA"/>
    <w:rsid w:val="008E5A05"/>
    <w:rsid w:val="008E7934"/>
    <w:rsid w:val="008F1304"/>
    <w:rsid w:val="008F4F00"/>
    <w:rsid w:val="008F72B5"/>
    <w:rsid w:val="008F7FCB"/>
    <w:rsid w:val="0090019E"/>
    <w:rsid w:val="0090243D"/>
    <w:rsid w:val="009229EA"/>
    <w:rsid w:val="00931FB9"/>
    <w:rsid w:val="00934874"/>
    <w:rsid w:val="00934A60"/>
    <w:rsid w:val="00940A63"/>
    <w:rsid w:val="009469E3"/>
    <w:rsid w:val="00952C73"/>
    <w:rsid w:val="00953C19"/>
    <w:rsid w:val="00961820"/>
    <w:rsid w:val="00970927"/>
    <w:rsid w:val="0098090D"/>
    <w:rsid w:val="009855EB"/>
    <w:rsid w:val="00987D87"/>
    <w:rsid w:val="0099699D"/>
    <w:rsid w:val="00997AE7"/>
    <w:rsid w:val="009A00A1"/>
    <w:rsid w:val="009A0F7C"/>
    <w:rsid w:val="009A4F91"/>
    <w:rsid w:val="009B1C31"/>
    <w:rsid w:val="009B1C74"/>
    <w:rsid w:val="009B64BC"/>
    <w:rsid w:val="009C2B6A"/>
    <w:rsid w:val="009D6352"/>
    <w:rsid w:val="009D6F86"/>
    <w:rsid w:val="009E11C8"/>
    <w:rsid w:val="009E2FAF"/>
    <w:rsid w:val="009E6183"/>
    <w:rsid w:val="009F042D"/>
    <w:rsid w:val="009F0AA5"/>
    <w:rsid w:val="009F2762"/>
    <w:rsid w:val="009F29B5"/>
    <w:rsid w:val="009F3762"/>
    <w:rsid w:val="009F76B0"/>
    <w:rsid w:val="00A02103"/>
    <w:rsid w:val="00A02948"/>
    <w:rsid w:val="00A02FDB"/>
    <w:rsid w:val="00A1183D"/>
    <w:rsid w:val="00A13671"/>
    <w:rsid w:val="00A23033"/>
    <w:rsid w:val="00A25693"/>
    <w:rsid w:val="00A275D6"/>
    <w:rsid w:val="00A3449D"/>
    <w:rsid w:val="00A44D9B"/>
    <w:rsid w:val="00A453E9"/>
    <w:rsid w:val="00A45EB1"/>
    <w:rsid w:val="00A60BE0"/>
    <w:rsid w:val="00A62147"/>
    <w:rsid w:val="00A76AB1"/>
    <w:rsid w:val="00A800BF"/>
    <w:rsid w:val="00A841F3"/>
    <w:rsid w:val="00A8491C"/>
    <w:rsid w:val="00A86CB1"/>
    <w:rsid w:val="00A8799E"/>
    <w:rsid w:val="00A976EA"/>
    <w:rsid w:val="00AB4E50"/>
    <w:rsid w:val="00AC10C8"/>
    <w:rsid w:val="00AC1530"/>
    <w:rsid w:val="00AC56B7"/>
    <w:rsid w:val="00AC7ED8"/>
    <w:rsid w:val="00AD23A2"/>
    <w:rsid w:val="00AD3991"/>
    <w:rsid w:val="00AD5CAA"/>
    <w:rsid w:val="00AE13B1"/>
    <w:rsid w:val="00AF25DA"/>
    <w:rsid w:val="00AF5080"/>
    <w:rsid w:val="00AF64CA"/>
    <w:rsid w:val="00B04401"/>
    <w:rsid w:val="00B05074"/>
    <w:rsid w:val="00B13F37"/>
    <w:rsid w:val="00B1578E"/>
    <w:rsid w:val="00B20B98"/>
    <w:rsid w:val="00B2396D"/>
    <w:rsid w:val="00B30E40"/>
    <w:rsid w:val="00B3169A"/>
    <w:rsid w:val="00B3583D"/>
    <w:rsid w:val="00B35EFD"/>
    <w:rsid w:val="00B42059"/>
    <w:rsid w:val="00B457EF"/>
    <w:rsid w:val="00B5713E"/>
    <w:rsid w:val="00B612BC"/>
    <w:rsid w:val="00B64B34"/>
    <w:rsid w:val="00B74368"/>
    <w:rsid w:val="00B77949"/>
    <w:rsid w:val="00B84F3C"/>
    <w:rsid w:val="00B86202"/>
    <w:rsid w:val="00B930CD"/>
    <w:rsid w:val="00BA6891"/>
    <w:rsid w:val="00BA7724"/>
    <w:rsid w:val="00BB3088"/>
    <w:rsid w:val="00BB3888"/>
    <w:rsid w:val="00BC15AC"/>
    <w:rsid w:val="00BC5263"/>
    <w:rsid w:val="00BC77F0"/>
    <w:rsid w:val="00BD00C6"/>
    <w:rsid w:val="00BD1D25"/>
    <w:rsid w:val="00BE624E"/>
    <w:rsid w:val="00BF03F6"/>
    <w:rsid w:val="00BF284A"/>
    <w:rsid w:val="00BF5A0D"/>
    <w:rsid w:val="00C0212B"/>
    <w:rsid w:val="00C029EE"/>
    <w:rsid w:val="00C127EA"/>
    <w:rsid w:val="00C129EC"/>
    <w:rsid w:val="00C1395A"/>
    <w:rsid w:val="00C17EE5"/>
    <w:rsid w:val="00C20A94"/>
    <w:rsid w:val="00C23079"/>
    <w:rsid w:val="00C247A4"/>
    <w:rsid w:val="00C26040"/>
    <w:rsid w:val="00C44741"/>
    <w:rsid w:val="00C45310"/>
    <w:rsid w:val="00C47A9F"/>
    <w:rsid w:val="00C52F78"/>
    <w:rsid w:val="00C5631D"/>
    <w:rsid w:val="00C576F4"/>
    <w:rsid w:val="00C632E0"/>
    <w:rsid w:val="00C65BBC"/>
    <w:rsid w:val="00C6611B"/>
    <w:rsid w:val="00C72CFA"/>
    <w:rsid w:val="00C72D08"/>
    <w:rsid w:val="00C77020"/>
    <w:rsid w:val="00C811F0"/>
    <w:rsid w:val="00C91A59"/>
    <w:rsid w:val="00C9229E"/>
    <w:rsid w:val="00C96045"/>
    <w:rsid w:val="00CB0191"/>
    <w:rsid w:val="00CB1394"/>
    <w:rsid w:val="00CB2D1C"/>
    <w:rsid w:val="00CB43E8"/>
    <w:rsid w:val="00CB575A"/>
    <w:rsid w:val="00CB622A"/>
    <w:rsid w:val="00CB65EE"/>
    <w:rsid w:val="00CD0BF3"/>
    <w:rsid w:val="00CE4DAA"/>
    <w:rsid w:val="00CF2E17"/>
    <w:rsid w:val="00CF3894"/>
    <w:rsid w:val="00CF4255"/>
    <w:rsid w:val="00CF4F86"/>
    <w:rsid w:val="00CF50ED"/>
    <w:rsid w:val="00CF5747"/>
    <w:rsid w:val="00CF6B1F"/>
    <w:rsid w:val="00D00465"/>
    <w:rsid w:val="00D00AA0"/>
    <w:rsid w:val="00D03F67"/>
    <w:rsid w:val="00D14584"/>
    <w:rsid w:val="00D170AE"/>
    <w:rsid w:val="00D201BD"/>
    <w:rsid w:val="00D21047"/>
    <w:rsid w:val="00D230E7"/>
    <w:rsid w:val="00D2629A"/>
    <w:rsid w:val="00D26A1D"/>
    <w:rsid w:val="00D3341E"/>
    <w:rsid w:val="00D34A9B"/>
    <w:rsid w:val="00D400E6"/>
    <w:rsid w:val="00D421F3"/>
    <w:rsid w:val="00D50071"/>
    <w:rsid w:val="00D5038A"/>
    <w:rsid w:val="00D525C9"/>
    <w:rsid w:val="00D57C7E"/>
    <w:rsid w:val="00D57C8D"/>
    <w:rsid w:val="00D57E01"/>
    <w:rsid w:val="00D61ACE"/>
    <w:rsid w:val="00D61C30"/>
    <w:rsid w:val="00D63D50"/>
    <w:rsid w:val="00D6452F"/>
    <w:rsid w:val="00D64867"/>
    <w:rsid w:val="00D67637"/>
    <w:rsid w:val="00D67980"/>
    <w:rsid w:val="00D71011"/>
    <w:rsid w:val="00D72B88"/>
    <w:rsid w:val="00D775A8"/>
    <w:rsid w:val="00D80D6D"/>
    <w:rsid w:val="00D828A5"/>
    <w:rsid w:val="00D87EAC"/>
    <w:rsid w:val="00D90726"/>
    <w:rsid w:val="00D90DC5"/>
    <w:rsid w:val="00D948C9"/>
    <w:rsid w:val="00D97AA4"/>
    <w:rsid w:val="00DA6C23"/>
    <w:rsid w:val="00DB0FCE"/>
    <w:rsid w:val="00DB3B13"/>
    <w:rsid w:val="00DB6D42"/>
    <w:rsid w:val="00DB7456"/>
    <w:rsid w:val="00DB766C"/>
    <w:rsid w:val="00DC4E3F"/>
    <w:rsid w:val="00DC5B93"/>
    <w:rsid w:val="00DD10CE"/>
    <w:rsid w:val="00DD2C72"/>
    <w:rsid w:val="00DD2F88"/>
    <w:rsid w:val="00DD4983"/>
    <w:rsid w:val="00DE5729"/>
    <w:rsid w:val="00DF7660"/>
    <w:rsid w:val="00DF7A05"/>
    <w:rsid w:val="00E0010C"/>
    <w:rsid w:val="00E01921"/>
    <w:rsid w:val="00E022AB"/>
    <w:rsid w:val="00E040A8"/>
    <w:rsid w:val="00E07C48"/>
    <w:rsid w:val="00E10101"/>
    <w:rsid w:val="00E14348"/>
    <w:rsid w:val="00E14469"/>
    <w:rsid w:val="00E24C75"/>
    <w:rsid w:val="00E27EF9"/>
    <w:rsid w:val="00E313B5"/>
    <w:rsid w:val="00E32FFA"/>
    <w:rsid w:val="00E354DA"/>
    <w:rsid w:val="00E41B84"/>
    <w:rsid w:val="00E43C52"/>
    <w:rsid w:val="00E443CE"/>
    <w:rsid w:val="00E4481B"/>
    <w:rsid w:val="00E56AEA"/>
    <w:rsid w:val="00E7170C"/>
    <w:rsid w:val="00E74240"/>
    <w:rsid w:val="00E827C8"/>
    <w:rsid w:val="00E84536"/>
    <w:rsid w:val="00E91537"/>
    <w:rsid w:val="00E93DBE"/>
    <w:rsid w:val="00E944A4"/>
    <w:rsid w:val="00E95271"/>
    <w:rsid w:val="00E9625B"/>
    <w:rsid w:val="00E96788"/>
    <w:rsid w:val="00EA3523"/>
    <w:rsid w:val="00EA3D2C"/>
    <w:rsid w:val="00EA3E3C"/>
    <w:rsid w:val="00EA60B1"/>
    <w:rsid w:val="00EB1BBB"/>
    <w:rsid w:val="00EB71E7"/>
    <w:rsid w:val="00EC1A2E"/>
    <w:rsid w:val="00EC1C7E"/>
    <w:rsid w:val="00EC2154"/>
    <w:rsid w:val="00EC3DFD"/>
    <w:rsid w:val="00EC63BF"/>
    <w:rsid w:val="00EC7C7E"/>
    <w:rsid w:val="00ED063B"/>
    <w:rsid w:val="00ED48E0"/>
    <w:rsid w:val="00EE5801"/>
    <w:rsid w:val="00EF06E1"/>
    <w:rsid w:val="00EF2E62"/>
    <w:rsid w:val="00F005A6"/>
    <w:rsid w:val="00F03766"/>
    <w:rsid w:val="00F07CF2"/>
    <w:rsid w:val="00F22B4F"/>
    <w:rsid w:val="00F23E96"/>
    <w:rsid w:val="00F2734B"/>
    <w:rsid w:val="00F431A4"/>
    <w:rsid w:val="00F507AB"/>
    <w:rsid w:val="00F61F34"/>
    <w:rsid w:val="00F6474A"/>
    <w:rsid w:val="00F64813"/>
    <w:rsid w:val="00F64FC1"/>
    <w:rsid w:val="00F662B2"/>
    <w:rsid w:val="00F71E35"/>
    <w:rsid w:val="00F72DCF"/>
    <w:rsid w:val="00F732BB"/>
    <w:rsid w:val="00F83EB3"/>
    <w:rsid w:val="00F84DCD"/>
    <w:rsid w:val="00F924C2"/>
    <w:rsid w:val="00F92EC6"/>
    <w:rsid w:val="00F93E2A"/>
    <w:rsid w:val="00F9624D"/>
    <w:rsid w:val="00FA199D"/>
    <w:rsid w:val="00FA68CA"/>
    <w:rsid w:val="00FA7ED0"/>
    <w:rsid w:val="00FB2DE8"/>
    <w:rsid w:val="00FB71F2"/>
    <w:rsid w:val="00FC1CDF"/>
    <w:rsid w:val="00FC2B5E"/>
    <w:rsid w:val="00FC509F"/>
    <w:rsid w:val="00FC62F0"/>
    <w:rsid w:val="00FD1FD7"/>
    <w:rsid w:val="00FD791C"/>
    <w:rsid w:val="00FE1E56"/>
    <w:rsid w:val="00FE622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92FD67"/>
  <w14:defaultImageDpi w14:val="32767"/>
  <w15:docId w15:val="{904850F3-CAA4-4E35-AE16-017A59965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39"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469E3"/>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定"/>
    <w:basedOn w:val="a"/>
    <w:rsid w:val="00C47A9F"/>
    <w:pPr>
      <w:tabs>
        <w:tab w:val="left" w:pos="1200"/>
        <w:tab w:val="left" w:pos="1440"/>
      </w:tabs>
      <w:spacing w:line="480" w:lineRule="exact"/>
      <w:ind w:left="1500" w:hangingChars="500" w:hanging="1500"/>
      <w:jc w:val="both"/>
    </w:pPr>
    <w:rPr>
      <w:rFonts w:ascii="標楷體" w:eastAsia="標楷體" w:hAnsi="標楷體"/>
      <w:sz w:val="30"/>
      <w:szCs w:val="30"/>
    </w:rPr>
  </w:style>
  <w:style w:type="paragraph" w:styleId="a3">
    <w:name w:val="Plain Text"/>
    <w:basedOn w:val="a"/>
    <w:link w:val="a4"/>
    <w:rsid w:val="00C47A9F"/>
    <w:rPr>
      <w:rFonts w:ascii="細明體" w:eastAsia="細明體" w:hAnsi="Courier New" w:cs="Courier New"/>
    </w:rPr>
  </w:style>
  <w:style w:type="table" w:styleId="a5">
    <w:name w:val="Table Grid"/>
    <w:aliases w:val="Table 2"/>
    <w:basedOn w:val="a1"/>
    <w:uiPriority w:val="39"/>
    <w:rsid w:val="00C47A9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rsid w:val="005B0F5F"/>
    <w:pPr>
      <w:tabs>
        <w:tab w:val="center" w:pos="4153"/>
        <w:tab w:val="right" w:pos="8306"/>
      </w:tabs>
      <w:snapToGrid w:val="0"/>
    </w:pPr>
    <w:rPr>
      <w:sz w:val="20"/>
      <w:szCs w:val="20"/>
    </w:rPr>
  </w:style>
  <w:style w:type="character" w:customStyle="1" w:styleId="a7">
    <w:name w:val="頁首 字元"/>
    <w:link w:val="a6"/>
    <w:rsid w:val="005B0F5F"/>
    <w:rPr>
      <w:kern w:val="2"/>
    </w:rPr>
  </w:style>
  <w:style w:type="paragraph" w:styleId="a8">
    <w:name w:val="footer"/>
    <w:basedOn w:val="a"/>
    <w:link w:val="a9"/>
    <w:rsid w:val="005B0F5F"/>
    <w:pPr>
      <w:tabs>
        <w:tab w:val="center" w:pos="4153"/>
        <w:tab w:val="right" w:pos="8306"/>
      </w:tabs>
      <w:snapToGrid w:val="0"/>
    </w:pPr>
    <w:rPr>
      <w:sz w:val="20"/>
      <w:szCs w:val="20"/>
    </w:rPr>
  </w:style>
  <w:style w:type="character" w:customStyle="1" w:styleId="a9">
    <w:name w:val="頁尾 字元"/>
    <w:link w:val="a8"/>
    <w:rsid w:val="005B0F5F"/>
    <w:rPr>
      <w:kern w:val="2"/>
    </w:rPr>
  </w:style>
  <w:style w:type="paragraph" w:styleId="aa">
    <w:name w:val="Balloon Text"/>
    <w:basedOn w:val="a"/>
    <w:link w:val="ab"/>
    <w:rsid w:val="002C529B"/>
    <w:rPr>
      <w:rFonts w:ascii="Cambria" w:hAnsi="Cambria"/>
      <w:sz w:val="18"/>
      <w:szCs w:val="18"/>
    </w:rPr>
  </w:style>
  <w:style w:type="character" w:customStyle="1" w:styleId="ab">
    <w:name w:val="註解方塊文字 字元"/>
    <w:link w:val="aa"/>
    <w:rsid w:val="002C529B"/>
    <w:rPr>
      <w:rFonts w:ascii="Cambria" w:eastAsia="新細明體" w:hAnsi="Cambria" w:cs="Times New Roman"/>
      <w:kern w:val="2"/>
      <w:sz w:val="18"/>
      <w:szCs w:val="18"/>
    </w:rPr>
  </w:style>
  <w:style w:type="character" w:styleId="ac">
    <w:name w:val="Hyperlink"/>
    <w:uiPriority w:val="99"/>
    <w:unhideWhenUsed/>
    <w:rsid w:val="00226201"/>
    <w:rPr>
      <w:color w:val="0000FF"/>
      <w:u w:val="single"/>
    </w:rPr>
  </w:style>
  <w:style w:type="paragraph" w:customStyle="1" w:styleId="-11">
    <w:name w:val="彩色清單 - 輔色 11"/>
    <w:basedOn w:val="a"/>
    <w:uiPriority w:val="34"/>
    <w:qFormat/>
    <w:rsid w:val="003F0412"/>
    <w:pPr>
      <w:ind w:leftChars="200" w:left="480"/>
    </w:pPr>
    <w:rPr>
      <w:rFonts w:ascii="手札體-簡" w:eastAsia="手札體-簡" w:hAnsi="手札體-簡" w:cs="Apple Symbols"/>
      <w:kern w:val="0"/>
      <w:szCs w:val="28"/>
    </w:rPr>
  </w:style>
  <w:style w:type="character" w:styleId="ad">
    <w:name w:val="annotation reference"/>
    <w:rsid w:val="006C2385"/>
    <w:rPr>
      <w:sz w:val="18"/>
      <w:szCs w:val="18"/>
    </w:rPr>
  </w:style>
  <w:style w:type="paragraph" w:styleId="ae">
    <w:name w:val="annotation text"/>
    <w:basedOn w:val="a"/>
    <w:link w:val="af"/>
    <w:rsid w:val="006C2385"/>
  </w:style>
  <w:style w:type="character" w:customStyle="1" w:styleId="af">
    <w:name w:val="註解文字 字元"/>
    <w:link w:val="ae"/>
    <w:rsid w:val="006C2385"/>
    <w:rPr>
      <w:kern w:val="2"/>
      <w:sz w:val="24"/>
      <w:szCs w:val="24"/>
    </w:rPr>
  </w:style>
  <w:style w:type="paragraph" w:styleId="af0">
    <w:name w:val="annotation subject"/>
    <w:basedOn w:val="ae"/>
    <w:next w:val="ae"/>
    <w:link w:val="af1"/>
    <w:rsid w:val="006C2385"/>
    <w:rPr>
      <w:b/>
      <w:bCs/>
    </w:rPr>
  </w:style>
  <w:style w:type="character" w:customStyle="1" w:styleId="af1">
    <w:name w:val="註解主旨 字元"/>
    <w:link w:val="af0"/>
    <w:rsid w:val="006C2385"/>
    <w:rPr>
      <w:b/>
      <w:bCs/>
      <w:kern w:val="2"/>
      <w:sz w:val="24"/>
      <w:szCs w:val="24"/>
    </w:rPr>
  </w:style>
  <w:style w:type="paragraph" w:styleId="af2">
    <w:name w:val="No Spacing"/>
    <w:link w:val="af3"/>
    <w:uiPriority w:val="1"/>
    <w:qFormat/>
    <w:rsid w:val="00C52F78"/>
    <w:rPr>
      <w:sz w:val="24"/>
      <w:szCs w:val="24"/>
      <w:lang w:val="en-IE" w:eastAsia="en-US"/>
    </w:rPr>
  </w:style>
  <w:style w:type="character" w:customStyle="1" w:styleId="af3">
    <w:name w:val="無間距 字元"/>
    <w:link w:val="af2"/>
    <w:uiPriority w:val="1"/>
    <w:rsid w:val="00C52F78"/>
    <w:rPr>
      <w:sz w:val="24"/>
      <w:szCs w:val="24"/>
      <w:lang w:val="en-IE" w:eastAsia="en-US"/>
    </w:rPr>
  </w:style>
  <w:style w:type="character" w:customStyle="1" w:styleId="a4">
    <w:name w:val="純文字 字元"/>
    <w:link w:val="a3"/>
    <w:rsid w:val="00BF284A"/>
    <w:rPr>
      <w:rFonts w:ascii="細明體" w:eastAsia="細明體" w:hAnsi="Courier New" w:cs="Courier New"/>
      <w:kern w:val="2"/>
      <w:sz w:val="24"/>
      <w:szCs w:val="24"/>
    </w:rPr>
  </w:style>
  <w:style w:type="paragraph" w:styleId="af4">
    <w:name w:val="List Paragraph"/>
    <w:basedOn w:val="a"/>
    <w:uiPriority w:val="34"/>
    <w:qFormat/>
    <w:rsid w:val="007F2251"/>
    <w:pPr>
      <w:widowControl/>
      <w:ind w:left="720"/>
    </w:pPr>
    <w:rPr>
      <w:kern w:val="0"/>
      <w:lang w:val="en-IE" w:eastAsia="en-US"/>
    </w:rPr>
  </w:style>
  <w:style w:type="paragraph" w:styleId="2">
    <w:name w:val="Body Text Indent 2"/>
    <w:basedOn w:val="a"/>
    <w:link w:val="20"/>
    <w:uiPriority w:val="99"/>
    <w:unhideWhenUsed/>
    <w:rsid w:val="008E7934"/>
    <w:pPr>
      <w:autoSpaceDE w:val="0"/>
      <w:autoSpaceDN w:val="0"/>
      <w:spacing w:after="120" w:line="480" w:lineRule="auto"/>
      <w:ind w:leftChars="200" w:left="480"/>
    </w:pPr>
    <w:rPr>
      <w:rFonts w:ascii="BiauKai" w:eastAsia="BiauKai" w:hAnsi="BiauKai" w:cs="BiauKai"/>
      <w:kern w:val="0"/>
      <w:sz w:val="22"/>
      <w:szCs w:val="22"/>
      <w:lang w:eastAsia="en-US"/>
    </w:rPr>
  </w:style>
  <w:style w:type="character" w:customStyle="1" w:styleId="20">
    <w:name w:val="本文縮排 2 字元"/>
    <w:basedOn w:val="a0"/>
    <w:link w:val="2"/>
    <w:uiPriority w:val="99"/>
    <w:rsid w:val="008E7934"/>
    <w:rPr>
      <w:rFonts w:ascii="BiauKai" w:eastAsia="BiauKai" w:hAnsi="BiauKai" w:cs="BiauKai"/>
      <w:sz w:val="22"/>
      <w:szCs w:val="22"/>
      <w:lang w:eastAsia="en-US"/>
    </w:rPr>
  </w:style>
  <w:style w:type="character" w:styleId="af5">
    <w:name w:val="Placeholder Text"/>
    <w:basedOn w:val="a0"/>
    <w:uiPriority w:val="99"/>
    <w:unhideWhenUsed/>
    <w:rsid w:val="00671D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5837176">
      <w:bodyDiv w:val="1"/>
      <w:marLeft w:val="0"/>
      <w:marRight w:val="0"/>
      <w:marTop w:val="0"/>
      <w:marBottom w:val="0"/>
      <w:divBdr>
        <w:top w:val="none" w:sz="0" w:space="0" w:color="auto"/>
        <w:left w:val="none" w:sz="0" w:space="0" w:color="auto"/>
        <w:bottom w:val="none" w:sz="0" w:space="0" w:color="auto"/>
        <w:right w:val="none" w:sz="0" w:space="0" w:color="auto"/>
      </w:divBdr>
    </w:div>
    <w:div w:id="176044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BE4929-4260-44C8-8EE2-5D2A970B5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1368</Words>
  <Characters>7804</Characters>
  <Application>Microsoft Office Word</Application>
  <DocSecurity>0</DocSecurity>
  <Lines>65</Lines>
  <Paragraphs>18</Paragraphs>
  <ScaleCrop>false</ScaleCrop>
  <Company/>
  <LinksUpToDate>false</LinksUpToDate>
  <CharactersWithSpaces>9154</CharactersWithSpaces>
  <SharedDoc>false</SharedDoc>
  <HLinks>
    <vt:vector size="6" baseType="variant">
      <vt:variant>
        <vt:i4>3866728</vt:i4>
      </vt:variant>
      <vt:variant>
        <vt:i4>0</vt:i4>
      </vt:variant>
      <vt:variant>
        <vt:i4>0</vt:i4>
      </vt:variant>
      <vt:variant>
        <vt:i4>5</vt:i4>
      </vt:variant>
      <vt:variant>
        <vt:lpwstr>https://laws.worldrugby.org/?&amp;language=ZHCN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中華民國橄欖球協會2011年亞洲盃U-18青年橄欖球代表隊選拔賽</dc:title>
  <dc:creator>user</dc:creator>
  <cp:lastModifiedBy>coooper cheng</cp:lastModifiedBy>
  <cp:revision>3</cp:revision>
  <cp:lastPrinted>2020-09-04T09:35:00Z</cp:lastPrinted>
  <dcterms:created xsi:type="dcterms:W3CDTF">2020-09-08T08:50:00Z</dcterms:created>
  <dcterms:modified xsi:type="dcterms:W3CDTF">2020-09-09T02:21:00Z</dcterms:modified>
</cp:coreProperties>
</file>