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4092B0" w14:textId="19947E73" w:rsidR="00D77EC5" w:rsidRPr="00F64296" w:rsidRDefault="001941FA" w:rsidP="00F64296">
      <w:pPr>
        <w:pStyle w:val="aa"/>
        <w:rPr>
          <w:rFonts w:hint="eastAsia"/>
        </w:rPr>
      </w:pPr>
      <w:r w:rsidRPr="00F64296">
        <w:t>202</w:t>
      </w:r>
      <w:r w:rsidR="006C04FA" w:rsidRPr="00F64296">
        <w:t>5</w:t>
      </w:r>
      <w:r w:rsidRPr="00F64296">
        <w:t>年</w:t>
      </w:r>
      <w:r w:rsidR="00E453B7" w:rsidRPr="00F64296">
        <w:t>國際</w:t>
      </w:r>
      <w:proofErr w:type="gramStart"/>
      <w:r w:rsidR="00E453B7" w:rsidRPr="00F64296">
        <w:t>橄</w:t>
      </w:r>
      <w:proofErr w:type="gramEnd"/>
      <w:r w:rsidR="00E453B7" w:rsidRPr="00F64296">
        <w:t>總</w:t>
      </w:r>
      <w:r w:rsidR="00E453B7" w:rsidRPr="00F64296">
        <w:t>WR L</w:t>
      </w:r>
      <w:r w:rsidR="006439EB" w:rsidRPr="00F64296">
        <w:t>1</w:t>
      </w:r>
      <w:r w:rsidR="00E453B7" w:rsidRPr="00F64296">
        <w:t>裁判課程</w:t>
      </w:r>
      <w:r w:rsidR="00F64296" w:rsidRPr="00F64296">
        <w:rPr>
          <w:rFonts w:hint="eastAsia"/>
        </w:rPr>
        <w:t>實施計畫</w:t>
      </w:r>
    </w:p>
    <w:p w14:paraId="67FA3A60" w14:textId="2F6B0E5C" w:rsidR="00C853BB" w:rsidRPr="00F64296" w:rsidRDefault="00C853BB" w:rsidP="00C97301">
      <w:pPr>
        <w:rPr>
          <w:rFonts w:ascii="Times New Roman" w:eastAsia="標楷體" w:hAnsi="Times New Roman" w:cs="Times New Roman"/>
          <w:sz w:val="26"/>
          <w:szCs w:val="26"/>
        </w:rPr>
      </w:pPr>
      <w:r w:rsidRPr="00F64296">
        <w:rPr>
          <w:rFonts w:ascii="Times New Roman" w:eastAsia="標楷體" w:hAnsi="Times New Roman" w:cs="Times New Roman"/>
          <w:sz w:val="26"/>
          <w:szCs w:val="26"/>
        </w:rPr>
        <w:t>目的：為培育橄欖球裁判人才，提升裁判技水準，特辦理本講習會。</w:t>
      </w:r>
    </w:p>
    <w:p w14:paraId="1BA65CD4" w14:textId="6387A34F" w:rsidR="00C853BB" w:rsidRPr="00F64296" w:rsidRDefault="00C853BB" w:rsidP="00C97301">
      <w:pPr>
        <w:rPr>
          <w:rFonts w:ascii="Times New Roman" w:eastAsia="標楷體" w:hAnsi="Times New Roman" w:cs="Times New Roman"/>
          <w:sz w:val="26"/>
          <w:szCs w:val="26"/>
        </w:rPr>
      </w:pPr>
      <w:r w:rsidRPr="00F64296">
        <w:rPr>
          <w:rFonts w:ascii="Times New Roman" w:eastAsia="標楷體" w:hAnsi="Times New Roman" w:cs="Times New Roman"/>
          <w:sz w:val="26"/>
          <w:szCs w:val="26"/>
        </w:rPr>
        <w:t>舉辦日期：</w:t>
      </w:r>
      <w:r w:rsidR="00E82628" w:rsidRPr="00F64296">
        <w:rPr>
          <w:rFonts w:ascii="Times New Roman" w:eastAsia="標楷體" w:hAnsi="Times New Roman" w:cs="Times New Roman"/>
          <w:sz w:val="26"/>
          <w:szCs w:val="26"/>
        </w:rPr>
        <w:t>11</w:t>
      </w:r>
      <w:r w:rsidR="00C97301" w:rsidRPr="00F64296">
        <w:rPr>
          <w:rFonts w:ascii="Times New Roman" w:eastAsia="標楷體" w:hAnsi="Times New Roman" w:cs="Times New Roman"/>
          <w:sz w:val="26"/>
          <w:szCs w:val="26"/>
        </w:rPr>
        <w:t>4</w:t>
      </w:r>
      <w:r w:rsidR="00E82628" w:rsidRPr="00F64296">
        <w:rPr>
          <w:rFonts w:ascii="Times New Roman" w:eastAsia="標楷體" w:hAnsi="Times New Roman" w:cs="Times New Roman"/>
          <w:sz w:val="26"/>
          <w:szCs w:val="26"/>
        </w:rPr>
        <w:t>年</w:t>
      </w:r>
      <w:r w:rsidR="00C97301" w:rsidRPr="00F64296">
        <w:rPr>
          <w:rFonts w:ascii="Times New Roman" w:eastAsia="標楷體" w:hAnsi="Times New Roman" w:cs="Times New Roman"/>
          <w:sz w:val="26"/>
          <w:szCs w:val="26"/>
        </w:rPr>
        <w:t>6</w:t>
      </w:r>
      <w:r w:rsidR="00E82628" w:rsidRPr="00F64296">
        <w:rPr>
          <w:rFonts w:ascii="Times New Roman" w:eastAsia="標楷體" w:hAnsi="Times New Roman" w:cs="Times New Roman"/>
          <w:sz w:val="26"/>
          <w:szCs w:val="26"/>
        </w:rPr>
        <w:t>月</w:t>
      </w:r>
      <w:r w:rsidR="00D807D7" w:rsidRPr="00F64296">
        <w:rPr>
          <w:rFonts w:ascii="Times New Roman" w:eastAsia="標楷體" w:hAnsi="Times New Roman" w:cs="Times New Roman" w:hint="eastAsia"/>
          <w:sz w:val="26"/>
          <w:szCs w:val="26"/>
        </w:rPr>
        <w:t>15</w:t>
      </w:r>
      <w:r w:rsidR="00E82628" w:rsidRPr="00F64296">
        <w:rPr>
          <w:rFonts w:ascii="Times New Roman" w:eastAsia="標楷體" w:hAnsi="Times New Roman" w:cs="Times New Roman"/>
          <w:sz w:val="26"/>
          <w:szCs w:val="26"/>
        </w:rPr>
        <w:t>日</w:t>
      </w:r>
      <w:r w:rsidR="004D56C1" w:rsidRPr="00F64296">
        <w:rPr>
          <w:rFonts w:ascii="Times New Roman" w:eastAsia="標楷體" w:hAnsi="Times New Roman" w:cs="Times New Roman" w:hint="eastAsia"/>
          <w:sz w:val="26"/>
          <w:szCs w:val="26"/>
        </w:rPr>
        <w:t>。</w:t>
      </w:r>
    </w:p>
    <w:p w14:paraId="5843E6D0" w14:textId="238245C8" w:rsidR="00EF2F80" w:rsidRPr="00F64296" w:rsidRDefault="00062DC9" w:rsidP="00D807D7">
      <w:pPr>
        <w:rPr>
          <w:rFonts w:ascii="Times New Roman" w:eastAsia="標楷體" w:hAnsi="Times New Roman" w:cs="Times New Roman"/>
          <w:sz w:val="26"/>
          <w:szCs w:val="26"/>
        </w:rPr>
      </w:pPr>
      <w:r w:rsidRPr="00F64296">
        <w:rPr>
          <w:rFonts w:ascii="Times New Roman" w:eastAsia="標楷體" w:hAnsi="Times New Roman" w:cs="Times New Roman"/>
          <w:sz w:val="26"/>
          <w:szCs w:val="26"/>
        </w:rPr>
        <w:t>舉辦地點：</w:t>
      </w:r>
      <w:r w:rsidR="00D807D7" w:rsidRPr="00F64296">
        <w:rPr>
          <w:rFonts w:ascii="Times New Roman" w:eastAsia="標楷體" w:hAnsi="Times New Roman" w:cs="Times New Roman" w:hint="eastAsia"/>
          <w:sz w:val="26"/>
          <w:szCs w:val="26"/>
        </w:rPr>
        <w:t>體育聯合辦公大樓三樓會議廳</w:t>
      </w:r>
      <w:r w:rsidR="00D807D7" w:rsidRPr="00F64296">
        <w:rPr>
          <w:rFonts w:ascii="Times New Roman" w:eastAsia="標楷體" w:hAnsi="Times New Roman" w:cs="Times New Roman" w:hint="eastAsia"/>
          <w:sz w:val="26"/>
          <w:szCs w:val="26"/>
        </w:rPr>
        <w:t>-</w:t>
      </w:r>
      <w:r w:rsidR="00D807D7" w:rsidRPr="00F64296">
        <w:rPr>
          <w:rFonts w:ascii="Times New Roman" w:eastAsia="標楷體" w:hAnsi="Times New Roman" w:cs="Times New Roman" w:hint="eastAsia"/>
          <w:sz w:val="26"/>
          <w:szCs w:val="26"/>
        </w:rPr>
        <w:t>台北市中山區朱崙街</w:t>
      </w:r>
      <w:r w:rsidR="00D807D7" w:rsidRPr="00F64296">
        <w:rPr>
          <w:rFonts w:ascii="Times New Roman" w:eastAsia="標楷體" w:hAnsi="Times New Roman" w:cs="Times New Roman" w:hint="eastAsia"/>
          <w:sz w:val="26"/>
          <w:szCs w:val="26"/>
        </w:rPr>
        <w:t>20</w:t>
      </w:r>
      <w:r w:rsidR="00D807D7" w:rsidRPr="00F64296">
        <w:rPr>
          <w:rFonts w:ascii="Times New Roman" w:eastAsia="標楷體" w:hAnsi="Times New Roman" w:cs="Times New Roman" w:hint="eastAsia"/>
          <w:sz w:val="26"/>
          <w:szCs w:val="26"/>
        </w:rPr>
        <w:t>號</w:t>
      </w:r>
      <w:r w:rsidR="00D807D7" w:rsidRPr="00F64296">
        <w:rPr>
          <w:rFonts w:ascii="Times New Roman" w:eastAsia="標楷體" w:hAnsi="Times New Roman" w:cs="Times New Roman" w:hint="eastAsia"/>
          <w:sz w:val="26"/>
          <w:szCs w:val="26"/>
        </w:rPr>
        <w:t>3</w:t>
      </w:r>
      <w:r w:rsidR="00D807D7" w:rsidRPr="00F64296">
        <w:rPr>
          <w:rFonts w:ascii="Times New Roman" w:eastAsia="標楷體" w:hAnsi="Times New Roman" w:cs="Times New Roman" w:hint="eastAsia"/>
          <w:sz w:val="26"/>
          <w:szCs w:val="26"/>
        </w:rPr>
        <w:t>樓</w:t>
      </w:r>
    </w:p>
    <w:p w14:paraId="3FFAA370" w14:textId="0E591F5E" w:rsidR="00C853BB" w:rsidRPr="00F64296" w:rsidRDefault="00D807D7" w:rsidP="00C97301">
      <w:pPr>
        <w:rPr>
          <w:rFonts w:ascii="Times New Roman" w:eastAsia="標楷體" w:hAnsi="Times New Roman" w:cs="Times New Roman"/>
          <w:sz w:val="26"/>
          <w:szCs w:val="26"/>
        </w:rPr>
      </w:pPr>
      <w:r w:rsidRPr="00F64296">
        <w:rPr>
          <w:rFonts w:ascii="Times New Roman" w:eastAsia="標楷體" w:hAnsi="Times New Roman" w:cs="Times New Roman" w:hint="eastAsia"/>
          <w:sz w:val="26"/>
          <w:szCs w:val="26"/>
        </w:rPr>
        <w:t>參加資格</w:t>
      </w:r>
      <w:r w:rsidR="00C853BB" w:rsidRPr="00F64296">
        <w:rPr>
          <w:rFonts w:ascii="Times New Roman" w:eastAsia="標楷體" w:hAnsi="Times New Roman" w:cs="Times New Roman"/>
          <w:sz w:val="26"/>
          <w:szCs w:val="26"/>
        </w:rPr>
        <w:t>：</w:t>
      </w:r>
    </w:p>
    <w:p w14:paraId="2C0D2E4D" w14:textId="7C4BBC93" w:rsidR="00D807D7" w:rsidRPr="00F64296" w:rsidRDefault="00D807D7" w:rsidP="00D807D7">
      <w:pPr>
        <w:pStyle w:val="a9"/>
        <w:numPr>
          <w:ilvl w:val="0"/>
          <w:numId w:val="29"/>
        </w:numPr>
        <w:ind w:leftChars="0"/>
        <w:rPr>
          <w:rFonts w:ascii="Times New Roman" w:eastAsia="標楷體" w:hAnsi="Times New Roman" w:cs="Times New Roman"/>
          <w:sz w:val="26"/>
          <w:szCs w:val="26"/>
        </w:rPr>
      </w:pPr>
      <w:r w:rsidRPr="00F64296">
        <w:rPr>
          <w:rFonts w:ascii="Times New Roman" w:eastAsia="標楷體" w:hAnsi="Times New Roman" w:cs="Times New Roman" w:hint="eastAsia"/>
          <w:sz w:val="26"/>
          <w:szCs w:val="26"/>
        </w:rPr>
        <w:t>直轄市體育（總）會所屬之橄欖球運動委員會（協會），</w:t>
      </w:r>
      <w:bookmarkStart w:id="0" w:name="_Hlk199844355"/>
      <w:r w:rsidRPr="00F64296">
        <w:rPr>
          <w:rFonts w:ascii="Times New Roman" w:eastAsia="標楷體" w:hAnsi="Times New Roman" w:cs="Times New Roman" w:hint="eastAsia"/>
          <w:sz w:val="26"/>
          <w:szCs w:val="26"/>
        </w:rPr>
        <w:t>推薦之人員</w:t>
      </w:r>
      <w:bookmarkEnd w:id="0"/>
      <w:r w:rsidRPr="00F64296">
        <w:rPr>
          <w:rFonts w:ascii="Times New Roman" w:eastAsia="標楷體" w:hAnsi="Times New Roman" w:cs="Times New Roman" w:hint="eastAsia"/>
          <w:sz w:val="26"/>
          <w:szCs w:val="26"/>
        </w:rPr>
        <w:t>。</w:t>
      </w:r>
    </w:p>
    <w:p w14:paraId="7B25F17E" w14:textId="66E8FD6C" w:rsidR="00D807D7" w:rsidRPr="00F64296" w:rsidRDefault="00D807D7" w:rsidP="00D807D7">
      <w:pPr>
        <w:pStyle w:val="a9"/>
        <w:numPr>
          <w:ilvl w:val="0"/>
          <w:numId w:val="29"/>
        </w:numPr>
        <w:ind w:leftChars="0"/>
        <w:rPr>
          <w:rFonts w:ascii="Times New Roman" w:eastAsia="標楷體" w:hAnsi="Times New Roman" w:cs="Times New Roman"/>
          <w:sz w:val="26"/>
          <w:szCs w:val="26"/>
        </w:rPr>
      </w:pPr>
      <w:r w:rsidRPr="00F64296">
        <w:rPr>
          <w:rFonts w:ascii="Times New Roman" w:eastAsia="標楷體" w:hAnsi="Times New Roman" w:cs="Times New Roman" w:hint="eastAsia"/>
          <w:sz w:val="26"/>
          <w:szCs w:val="26"/>
        </w:rPr>
        <w:t>縣（市）體育（總）會所屬之橄欖球運動委員會（協會），推薦之人員。</w:t>
      </w:r>
    </w:p>
    <w:p w14:paraId="083F328D" w14:textId="3EDFCCDE" w:rsidR="00D807D7" w:rsidRPr="00F64296" w:rsidRDefault="00D807D7" w:rsidP="00D807D7">
      <w:pPr>
        <w:pStyle w:val="a9"/>
        <w:numPr>
          <w:ilvl w:val="0"/>
          <w:numId w:val="29"/>
        </w:numPr>
        <w:ind w:leftChars="0"/>
        <w:rPr>
          <w:rFonts w:ascii="Times New Roman" w:eastAsia="標楷體" w:hAnsi="Times New Roman" w:cs="Times New Roman"/>
          <w:sz w:val="26"/>
          <w:szCs w:val="26"/>
        </w:rPr>
      </w:pPr>
      <w:r w:rsidRPr="00F64296">
        <w:rPr>
          <w:rFonts w:ascii="Times New Roman" w:eastAsia="標楷體" w:hAnsi="Times New Roman" w:cs="Times New Roman" w:hint="eastAsia"/>
          <w:sz w:val="26"/>
          <w:szCs w:val="26"/>
        </w:rPr>
        <w:t>推薦</w:t>
      </w:r>
      <w:r w:rsidR="00303A2A" w:rsidRPr="00F64296">
        <w:rPr>
          <w:rFonts w:ascii="Times New Roman" w:eastAsia="標楷體" w:hAnsi="Times New Roman" w:cs="Times New Roman" w:hint="eastAsia"/>
          <w:sz w:val="26"/>
          <w:szCs w:val="26"/>
        </w:rPr>
        <w:t>之</w:t>
      </w:r>
      <w:r w:rsidRPr="00F64296">
        <w:rPr>
          <w:rFonts w:ascii="Times New Roman" w:eastAsia="標楷體" w:hAnsi="Times New Roman" w:cs="Times New Roman" w:hint="eastAsia"/>
          <w:sz w:val="26"/>
          <w:szCs w:val="26"/>
        </w:rPr>
        <w:t>人員</w:t>
      </w:r>
      <w:r w:rsidR="00303A2A" w:rsidRPr="00F64296">
        <w:rPr>
          <w:rFonts w:ascii="Times New Roman" w:eastAsia="標楷體" w:hAnsi="Times New Roman" w:cs="Times New Roman" w:hint="eastAsia"/>
          <w:sz w:val="26"/>
          <w:szCs w:val="26"/>
        </w:rPr>
        <w:t>需</w:t>
      </w:r>
      <w:r w:rsidRPr="00F64296">
        <w:rPr>
          <w:rFonts w:ascii="Times New Roman" w:eastAsia="標楷體" w:hAnsi="Times New Roman" w:cs="Times New Roman" w:hint="eastAsia"/>
          <w:sz w:val="26"/>
          <w:szCs w:val="26"/>
        </w:rPr>
        <w:t>由協會</w:t>
      </w:r>
      <w:r w:rsidR="00303A2A" w:rsidRPr="00F64296">
        <w:rPr>
          <w:rFonts w:ascii="Times New Roman" w:eastAsia="標楷體" w:hAnsi="Times New Roman" w:cs="Times New Roman" w:hint="eastAsia"/>
          <w:sz w:val="26"/>
          <w:szCs w:val="26"/>
        </w:rPr>
        <w:t>審查通過</w:t>
      </w:r>
      <w:r w:rsidR="00303A2A" w:rsidRPr="00F64296">
        <w:rPr>
          <w:rFonts w:ascii="細明體" w:eastAsia="細明體" w:hAnsi="細明體" w:cs="Times New Roman" w:hint="eastAsia"/>
          <w:sz w:val="26"/>
          <w:szCs w:val="26"/>
        </w:rPr>
        <w:t>。</w:t>
      </w:r>
    </w:p>
    <w:p w14:paraId="6CEAA000" w14:textId="50D630FF" w:rsidR="00C853BB" w:rsidRPr="00F64296" w:rsidRDefault="00303A2A" w:rsidP="00303A2A">
      <w:pPr>
        <w:ind w:firstLineChars="100" w:firstLine="260"/>
        <w:rPr>
          <w:rFonts w:ascii="Times New Roman" w:eastAsia="標楷體" w:hAnsi="Times New Roman" w:cs="Times New Roman"/>
          <w:sz w:val="26"/>
          <w:szCs w:val="26"/>
        </w:rPr>
      </w:pPr>
      <w:r w:rsidRPr="00F64296">
        <w:rPr>
          <w:rFonts w:ascii="Times New Roman" w:eastAsia="標楷體" w:hAnsi="Times New Roman" w:cs="Times New Roman" w:hint="eastAsia"/>
          <w:sz w:val="26"/>
          <w:szCs w:val="26"/>
        </w:rPr>
        <w:t>(</w:t>
      </w:r>
      <w:r w:rsidRPr="00F64296">
        <w:rPr>
          <w:rFonts w:ascii="Times New Roman" w:eastAsia="標楷體" w:hAnsi="Times New Roman" w:cs="Times New Roman" w:hint="eastAsia"/>
          <w:sz w:val="26"/>
          <w:szCs w:val="26"/>
        </w:rPr>
        <w:t>四</w:t>
      </w:r>
      <w:r w:rsidRPr="00F64296">
        <w:rPr>
          <w:rFonts w:ascii="Times New Roman" w:eastAsia="標楷體" w:hAnsi="Times New Roman" w:cs="Times New Roman" w:hint="eastAsia"/>
          <w:sz w:val="26"/>
          <w:szCs w:val="26"/>
        </w:rPr>
        <w:t xml:space="preserve">)  </w:t>
      </w:r>
      <w:r w:rsidR="00D807D7" w:rsidRPr="00F64296">
        <w:rPr>
          <w:rFonts w:ascii="Times New Roman" w:eastAsia="標楷體" w:hAnsi="Times New Roman" w:cs="Times New Roman" w:hint="eastAsia"/>
          <w:sz w:val="26"/>
          <w:szCs w:val="26"/>
        </w:rPr>
        <w:t>參加人員</w:t>
      </w:r>
      <w:r w:rsidR="00E82628" w:rsidRPr="00F64296">
        <w:rPr>
          <w:rFonts w:ascii="Times New Roman" w:eastAsia="標楷體" w:hAnsi="Times New Roman" w:cs="Times New Roman"/>
          <w:sz w:val="26"/>
          <w:szCs w:val="26"/>
        </w:rPr>
        <w:t>需完成</w:t>
      </w:r>
      <w:r w:rsidR="001D2B43" w:rsidRPr="00F64296">
        <w:rPr>
          <w:rFonts w:ascii="Times New Roman" w:eastAsia="標楷體" w:hAnsi="Times New Roman" w:cs="Times New Roman"/>
          <w:sz w:val="26"/>
          <w:szCs w:val="26"/>
        </w:rPr>
        <w:t>登錄及</w:t>
      </w:r>
      <w:proofErr w:type="gramStart"/>
      <w:r w:rsidR="007B6A63" w:rsidRPr="00F64296">
        <w:rPr>
          <w:rFonts w:ascii="Times New Roman" w:eastAsia="標楷體" w:hAnsi="Times New Roman" w:cs="Times New Roman"/>
          <w:sz w:val="26"/>
          <w:szCs w:val="26"/>
        </w:rPr>
        <w:t>2</w:t>
      </w:r>
      <w:r w:rsidR="00E82628" w:rsidRPr="00F64296">
        <w:rPr>
          <w:rFonts w:ascii="Times New Roman" w:eastAsia="標楷體" w:hAnsi="Times New Roman" w:cs="Times New Roman"/>
          <w:sz w:val="26"/>
          <w:szCs w:val="26"/>
        </w:rPr>
        <w:t>項線上橄欖球</w:t>
      </w:r>
      <w:proofErr w:type="gramEnd"/>
      <w:r w:rsidR="00E82628" w:rsidRPr="00F64296">
        <w:rPr>
          <w:rFonts w:ascii="Times New Roman" w:eastAsia="標楷體" w:hAnsi="Times New Roman" w:cs="Times New Roman"/>
          <w:sz w:val="26"/>
          <w:szCs w:val="26"/>
        </w:rPr>
        <w:t>規則課程測驗。</w:t>
      </w:r>
    </w:p>
    <w:p w14:paraId="00091FC2" w14:textId="2335F951" w:rsidR="001D2B43" w:rsidRPr="00F64296" w:rsidRDefault="00303A2A" w:rsidP="00303A2A">
      <w:pPr>
        <w:ind w:leftChars="200" w:left="740" w:hangingChars="100" w:hanging="260"/>
        <w:rPr>
          <w:rFonts w:ascii="Times New Roman" w:eastAsia="標楷體" w:hAnsi="Times New Roman" w:cs="Times New Roman"/>
          <w:sz w:val="26"/>
          <w:szCs w:val="26"/>
        </w:rPr>
      </w:pPr>
      <w:r w:rsidRPr="00F64296">
        <w:rPr>
          <w:rFonts w:ascii="Times New Roman" w:eastAsia="標楷體" w:hAnsi="Times New Roman" w:cs="Times New Roman" w:hint="eastAsia"/>
          <w:sz w:val="26"/>
          <w:szCs w:val="26"/>
        </w:rPr>
        <w:t>1</w:t>
      </w:r>
      <w:r w:rsidRPr="00F64296">
        <w:rPr>
          <w:rFonts w:ascii="細明體" w:eastAsia="細明體" w:hAnsi="細明體" w:cs="Times New Roman" w:hint="eastAsia"/>
          <w:sz w:val="26"/>
          <w:szCs w:val="26"/>
        </w:rPr>
        <w:t>、</w:t>
      </w:r>
      <w:r w:rsidR="001D2B43" w:rsidRPr="00F64296">
        <w:rPr>
          <w:rFonts w:ascii="Times New Roman" w:eastAsia="標楷體" w:hAnsi="Times New Roman" w:cs="Times New Roman"/>
          <w:sz w:val="26"/>
          <w:szCs w:val="26"/>
        </w:rPr>
        <w:t>登錄</w:t>
      </w:r>
      <w:r w:rsidR="003D0E8A" w:rsidRPr="00F64296">
        <w:rPr>
          <w:rFonts w:ascii="Times New Roman" w:eastAsia="標楷體" w:hAnsi="Times New Roman" w:cs="Times New Roman"/>
          <w:sz w:val="26"/>
          <w:szCs w:val="26"/>
        </w:rPr>
        <w:t>註冊</w:t>
      </w:r>
      <w:proofErr w:type="gramStart"/>
      <w:r w:rsidR="001D2B43" w:rsidRPr="00F64296">
        <w:rPr>
          <w:rFonts w:ascii="Times New Roman" w:eastAsia="標楷體" w:hAnsi="Times New Roman" w:cs="Times New Roman"/>
          <w:sz w:val="26"/>
          <w:szCs w:val="26"/>
        </w:rPr>
        <w:t>﹕</w:t>
      </w:r>
      <w:proofErr w:type="gramEnd"/>
      <w:r w:rsidR="003D0E8A" w:rsidRPr="00F64296">
        <w:rPr>
          <w:rFonts w:ascii="Times New Roman" w:eastAsia="標楷體" w:hAnsi="Times New Roman" w:cs="Times New Roman"/>
          <w:sz w:val="26"/>
          <w:szCs w:val="26"/>
        </w:rPr>
        <w:t>https://passport.world.rugby/</w:t>
      </w:r>
    </w:p>
    <w:p w14:paraId="7913FD69" w14:textId="2DE2D170" w:rsidR="00E82628" w:rsidRPr="00F64296" w:rsidRDefault="00303A2A" w:rsidP="00303A2A">
      <w:pPr>
        <w:ind w:leftChars="200" w:left="740" w:hangingChars="100" w:hanging="260"/>
        <w:rPr>
          <w:rFonts w:ascii="Times New Roman" w:eastAsia="標楷體" w:hAnsi="Times New Roman" w:cs="Times New Roman"/>
          <w:sz w:val="26"/>
          <w:szCs w:val="26"/>
        </w:rPr>
      </w:pPr>
      <w:r w:rsidRPr="00F64296">
        <w:rPr>
          <w:rFonts w:ascii="Times New Roman" w:eastAsia="標楷體" w:hAnsi="Times New Roman" w:cs="Times New Roman" w:hint="eastAsia"/>
          <w:sz w:val="26"/>
          <w:szCs w:val="26"/>
        </w:rPr>
        <w:t>2</w:t>
      </w:r>
      <w:r w:rsidRPr="00F64296">
        <w:rPr>
          <w:rFonts w:ascii="細明體" w:eastAsia="細明體" w:hAnsi="細明體" w:cs="Times New Roman" w:hint="eastAsia"/>
          <w:sz w:val="26"/>
          <w:szCs w:val="26"/>
        </w:rPr>
        <w:t>、</w:t>
      </w:r>
      <w:r w:rsidR="00E82628" w:rsidRPr="00F64296">
        <w:rPr>
          <w:rFonts w:ascii="Times New Roman" w:eastAsia="標楷體" w:hAnsi="Times New Roman" w:cs="Times New Roman"/>
          <w:sz w:val="26"/>
          <w:szCs w:val="26"/>
        </w:rPr>
        <w:t>橄欖球就位</w:t>
      </w:r>
      <w:r w:rsidR="00E82628" w:rsidRPr="00F64296">
        <w:rPr>
          <w:rFonts w:ascii="Times New Roman" w:eastAsia="標楷體" w:hAnsi="Times New Roman" w:cs="Times New Roman"/>
          <w:sz w:val="26"/>
          <w:szCs w:val="26"/>
        </w:rPr>
        <w:t>Rugby Ready</w:t>
      </w:r>
      <w:r w:rsidR="00E82628" w:rsidRPr="00F64296">
        <w:rPr>
          <w:rFonts w:ascii="Times New Roman" w:eastAsia="標楷體" w:hAnsi="Times New Roman" w:cs="Times New Roman"/>
          <w:sz w:val="26"/>
          <w:szCs w:val="26"/>
        </w:rPr>
        <w:t>：</w:t>
      </w:r>
      <w:r w:rsidR="001D2B43" w:rsidRPr="00F64296">
        <w:rPr>
          <w:rFonts w:ascii="Times New Roman" w:eastAsia="標楷體" w:hAnsi="Times New Roman" w:cs="Times New Roman"/>
          <w:sz w:val="26"/>
          <w:szCs w:val="26"/>
        </w:rPr>
        <w:t>(</w:t>
      </w:r>
      <w:r w:rsidR="001D2B43" w:rsidRPr="00F64296">
        <w:rPr>
          <w:rFonts w:ascii="Times New Roman" w:eastAsia="標楷體" w:hAnsi="Times New Roman" w:cs="Times New Roman"/>
          <w:sz w:val="26"/>
          <w:szCs w:val="26"/>
        </w:rPr>
        <w:t>可以於</w:t>
      </w:r>
      <w:r w:rsidRPr="00F64296">
        <w:rPr>
          <w:rFonts w:ascii="Times New Roman" w:eastAsia="標楷體" w:hAnsi="Times New Roman" w:cs="Times New Roman" w:hint="eastAsia"/>
          <w:sz w:val="26"/>
          <w:szCs w:val="26"/>
        </w:rPr>
        <w:t>上課</w:t>
      </w:r>
      <w:r w:rsidR="001D2B43" w:rsidRPr="00F64296">
        <w:rPr>
          <w:rFonts w:ascii="Times New Roman" w:eastAsia="標楷體" w:hAnsi="Times New Roman" w:cs="Times New Roman"/>
          <w:sz w:val="26"/>
          <w:szCs w:val="26"/>
        </w:rPr>
        <w:t>時繳交</w:t>
      </w:r>
      <w:r w:rsidR="001D2B43" w:rsidRPr="00F64296">
        <w:rPr>
          <w:rFonts w:ascii="Times New Roman" w:eastAsia="標楷體" w:hAnsi="Times New Roman" w:cs="Times New Roman"/>
          <w:sz w:val="26"/>
          <w:szCs w:val="26"/>
        </w:rPr>
        <w:t>)</w:t>
      </w:r>
      <w:r w:rsidRPr="00F64296">
        <w:rPr>
          <w:rFonts w:ascii="細明體" w:eastAsia="細明體" w:hAnsi="細明體" w:cs="Times New Roman" w:hint="eastAsia"/>
          <w:sz w:val="26"/>
          <w:szCs w:val="26"/>
        </w:rPr>
        <w:t>。</w:t>
      </w:r>
    </w:p>
    <w:p w14:paraId="0EED9E3C" w14:textId="48260568" w:rsidR="00E82628" w:rsidRPr="00F64296" w:rsidRDefault="00E82628" w:rsidP="00C97301">
      <w:pPr>
        <w:ind w:leftChars="300" w:left="720"/>
        <w:rPr>
          <w:rStyle w:val="a8"/>
          <w:rFonts w:ascii="Times New Roman" w:eastAsia="標楷體" w:hAnsi="Times New Roman" w:cs="Times New Roman"/>
          <w:color w:val="auto"/>
          <w:sz w:val="26"/>
          <w:szCs w:val="26"/>
        </w:rPr>
      </w:pPr>
      <w:r w:rsidRPr="00F64296">
        <w:rPr>
          <w:rStyle w:val="a8"/>
          <w:rFonts w:ascii="Times New Roman" w:eastAsia="標楷體" w:hAnsi="Times New Roman" w:cs="Times New Roman"/>
          <w:color w:val="auto"/>
          <w:sz w:val="26"/>
          <w:szCs w:val="26"/>
        </w:rPr>
        <w:t>http</w:t>
      </w:r>
      <w:r w:rsidR="00154445" w:rsidRPr="00F64296">
        <w:rPr>
          <w:rStyle w:val="a8"/>
          <w:rFonts w:ascii="Times New Roman" w:eastAsia="標楷體" w:hAnsi="Times New Roman" w:cs="Times New Roman"/>
          <w:color w:val="auto"/>
          <w:sz w:val="26"/>
          <w:szCs w:val="26"/>
        </w:rPr>
        <w:t>：</w:t>
      </w:r>
      <w:proofErr w:type="gramStart"/>
      <w:r w:rsidRPr="00F64296">
        <w:rPr>
          <w:rStyle w:val="a8"/>
          <w:rFonts w:ascii="Times New Roman" w:eastAsia="標楷體" w:hAnsi="Times New Roman" w:cs="Times New Roman"/>
          <w:color w:val="auto"/>
          <w:sz w:val="26"/>
          <w:szCs w:val="26"/>
        </w:rPr>
        <w:t>//rugbyready.worldrugby.org/</w:t>
      </w:r>
      <w:proofErr w:type="spellStart"/>
      <w:r w:rsidRPr="00F64296">
        <w:rPr>
          <w:rStyle w:val="a8"/>
          <w:rFonts w:ascii="Times New Roman" w:eastAsia="標楷體" w:hAnsi="Times New Roman" w:cs="Times New Roman"/>
          <w:color w:val="auto"/>
          <w:sz w:val="26"/>
          <w:szCs w:val="26"/>
        </w:rPr>
        <w:t>index.php</w:t>
      </w:r>
      <w:proofErr w:type="spellEnd"/>
      <w:r w:rsidRPr="00F64296">
        <w:rPr>
          <w:rStyle w:val="a8"/>
          <w:rFonts w:ascii="Times New Roman" w:eastAsia="標楷體" w:hAnsi="Times New Roman" w:cs="Times New Roman"/>
          <w:color w:val="auto"/>
          <w:sz w:val="26"/>
          <w:szCs w:val="26"/>
        </w:rPr>
        <w:t>?&amp;</w:t>
      </w:r>
      <w:proofErr w:type="gramEnd"/>
      <w:r w:rsidRPr="00F64296">
        <w:rPr>
          <w:rStyle w:val="a8"/>
          <w:rFonts w:ascii="Times New Roman" w:eastAsia="標楷體" w:hAnsi="Times New Roman" w:cs="Times New Roman"/>
          <w:color w:val="auto"/>
          <w:sz w:val="26"/>
          <w:szCs w:val="26"/>
        </w:rPr>
        <w:t>language=ZHCN</w:t>
      </w:r>
    </w:p>
    <w:p w14:paraId="4CDC1314" w14:textId="71898196" w:rsidR="00C853BB" w:rsidRPr="00F64296" w:rsidRDefault="00303A2A" w:rsidP="00303A2A">
      <w:pPr>
        <w:ind w:leftChars="200" w:left="740" w:hangingChars="100" w:hanging="260"/>
        <w:rPr>
          <w:rFonts w:ascii="Times New Roman" w:eastAsia="標楷體" w:hAnsi="Times New Roman" w:cs="Times New Roman"/>
          <w:sz w:val="26"/>
          <w:szCs w:val="26"/>
        </w:rPr>
      </w:pPr>
      <w:r w:rsidRPr="00F64296">
        <w:rPr>
          <w:rFonts w:ascii="Times New Roman" w:eastAsia="標楷體" w:hAnsi="Times New Roman" w:cs="Times New Roman" w:hint="eastAsia"/>
          <w:sz w:val="26"/>
          <w:szCs w:val="26"/>
        </w:rPr>
        <w:t>3</w:t>
      </w:r>
      <w:r w:rsidRPr="00F64296">
        <w:rPr>
          <w:rFonts w:ascii="細明體" w:eastAsia="細明體" w:hAnsi="細明體" w:cs="Times New Roman" w:hint="eastAsia"/>
          <w:sz w:val="26"/>
          <w:szCs w:val="26"/>
        </w:rPr>
        <w:t>、</w:t>
      </w:r>
      <w:r w:rsidR="00E82628" w:rsidRPr="00F64296">
        <w:rPr>
          <w:rFonts w:ascii="Times New Roman" w:eastAsia="標楷體" w:hAnsi="Times New Roman" w:cs="Times New Roman"/>
          <w:sz w:val="26"/>
          <w:szCs w:val="26"/>
        </w:rPr>
        <w:t>橄欖球規則</w:t>
      </w:r>
      <w:r w:rsidR="00E82628" w:rsidRPr="00F64296">
        <w:rPr>
          <w:rFonts w:ascii="Times New Roman" w:eastAsia="標楷體" w:hAnsi="Times New Roman" w:cs="Times New Roman"/>
          <w:sz w:val="26"/>
          <w:szCs w:val="26"/>
        </w:rPr>
        <w:t>Law</w:t>
      </w:r>
      <w:r w:rsidR="00E82628" w:rsidRPr="00F64296">
        <w:rPr>
          <w:rFonts w:ascii="Times New Roman" w:eastAsia="標楷體" w:hAnsi="Times New Roman" w:cs="Times New Roman"/>
          <w:sz w:val="26"/>
          <w:szCs w:val="26"/>
        </w:rPr>
        <w:t>：</w:t>
      </w:r>
      <w:r w:rsidR="001D2B43" w:rsidRPr="00F64296">
        <w:rPr>
          <w:rFonts w:ascii="Times New Roman" w:eastAsia="標楷體" w:hAnsi="Times New Roman" w:cs="Times New Roman"/>
          <w:sz w:val="26"/>
          <w:szCs w:val="26"/>
        </w:rPr>
        <w:t>(</w:t>
      </w:r>
      <w:r w:rsidRPr="00F64296">
        <w:rPr>
          <w:rFonts w:ascii="Times New Roman" w:eastAsia="標楷體" w:hAnsi="Times New Roman" w:cs="Times New Roman" w:hint="eastAsia"/>
          <w:sz w:val="26"/>
          <w:szCs w:val="26"/>
        </w:rPr>
        <w:t>可以於上課時繳交</w:t>
      </w:r>
      <w:r w:rsidR="001D2B43" w:rsidRPr="00F64296">
        <w:rPr>
          <w:rFonts w:ascii="Times New Roman" w:eastAsia="標楷體" w:hAnsi="Times New Roman" w:cs="Times New Roman"/>
          <w:sz w:val="26"/>
          <w:szCs w:val="26"/>
        </w:rPr>
        <w:t>)</w:t>
      </w:r>
      <w:r w:rsidRPr="00F64296">
        <w:rPr>
          <w:rFonts w:ascii="細明體" w:eastAsia="細明體" w:hAnsi="細明體" w:cs="Times New Roman" w:hint="eastAsia"/>
          <w:sz w:val="26"/>
          <w:szCs w:val="26"/>
        </w:rPr>
        <w:t>。</w:t>
      </w:r>
    </w:p>
    <w:p w14:paraId="31D4B158" w14:textId="77777777" w:rsidR="00E82628" w:rsidRPr="00F64296" w:rsidRDefault="00E82628" w:rsidP="00C97301">
      <w:pPr>
        <w:ind w:leftChars="300" w:left="720"/>
        <w:rPr>
          <w:rStyle w:val="a8"/>
          <w:rFonts w:ascii="Times New Roman" w:eastAsia="標楷體" w:hAnsi="Times New Roman" w:cs="Times New Roman"/>
          <w:color w:val="auto"/>
          <w:sz w:val="26"/>
          <w:szCs w:val="26"/>
        </w:rPr>
      </w:pPr>
      <w:r w:rsidRPr="00F64296">
        <w:rPr>
          <w:rStyle w:val="a8"/>
          <w:rFonts w:ascii="Times New Roman" w:eastAsia="標楷體" w:hAnsi="Times New Roman" w:cs="Times New Roman"/>
          <w:color w:val="auto"/>
          <w:sz w:val="26"/>
          <w:szCs w:val="26"/>
        </w:rPr>
        <w:t>https</w:t>
      </w:r>
      <w:r w:rsidR="00154445" w:rsidRPr="00F64296">
        <w:rPr>
          <w:rStyle w:val="a8"/>
          <w:rFonts w:ascii="Times New Roman" w:eastAsia="標楷體" w:hAnsi="Times New Roman" w:cs="Times New Roman"/>
          <w:color w:val="auto"/>
          <w:sz w:val="26"/>
          <w:szCs w:val="26"/>
        </w:rPr>
        <w:t>：</w:t>
      </w:r>
      <w:r w:rsidRPr="00F64296">
        <w:rPr>
          <w:rStyle w:val="a8"/>
          <w:rFonts w:ascii="Times New Roman" w:eastAsia="標楷體" w:hAnsi="Times New Roman" w:cs="Times New Roman"/>
          <w:color w:val="auto"/>
          <w:sz w:val="26"/>
          <w:szCs w:val="26"/>
        </w:rPr>
        <w:t>//laws.worldrugby.org/?language=</w:t>
      </w:r>
      <w:proofErr w:type="spellStart"/>
      <w:r w:rsidRPr="00F64296">
        <w:rPr>
          <w:rStyle w:val="a8"/>
          <w:rFonts w:ascii="Times New Roman" w:eastAsia="標楷體" w:hAnsi="Times New Roman" w:cs="Times New Roman"/>
          <w:color w:val="auto"/>
          <w:sz w:val="26"/>
          <w:szCs w:val="26"/>
        </w:rPr>
        <w:t>en&amp;language</w:t>
      </w:r>
      <w:proofErr w:type="spellEnd"/>
      <w:r w:rsidRPr="00F64296">
        <w:rPr>
          <w:rStyle w:val="a8"/>
          <w:rFonts w:ascii="Times New Roman" w:eastAsia="標楷體" w:hAnsi="Times New Roman" w:cs="Times New Roman"/>
          <w:color w:val="auto"/>
          <w:sz w:val="26"/>
          <w:szCs w:val="26"/>
        </w:rPr>
        <w:t>=ZHCN</w:t>
      </w:r>
    </w:p>
    <w:p w14:paraId="06A8D49E" w14:textId="6C7A12D3" w:rsidR="00BF7CD3" w:rsidRPr="00F64296" w:rsidRDefault="004C7B6F" w:rsidP="00F64664">
      <w:pPr>
        <w:rPr>
          <w:rFonts w:ascii="Times New Roman" w:eastAsia="標楷體" w:hAnsi="Times New Roman" w:cs="Times New Roman"/>
          <w:sz w:val="26"/>
          <w:szCs w:val="26"/>
        </w:rPr>
      </w:pPr>
      <w:r w:rsidRPr="00F64296">
        <w:rPr>
          <w:rFonts w:ascii="Times New Roman" w:eastAsia="標楷體" w:hAnsi="Times New Roman" w:cs="Times New Roman"/>
          <w:sz w:val="26"/>
          <w:szCs w:val="26"/>
        </w:rPr>
        <w:t>報名</w:t>
      </w:r>
      <w:r w:rsidR="00F64664" w:rsidRPr="00F64296">
        <w:rPr>
          <w:rFonts w:ascii="Times New Roman" w:eastAsia="標楷體" w:hAnsi="Times New Roman" w:cs="Times New Roman" w:hint="eastAsia"/>
          <w:sz w:val="26"/>
          <w:szCs w:val="26"/>
        </w:rPr>
        <w:t>日期</w:t>
      </w:r>
      <w:r w:rsidR="00F64664" w:rsidRPr="00F64296">
        <w:rPr>
          <w:rFonts w:ascii="細明體" w:eastAsia="細明體" w:hAnsi="細明體" w:cs="Times New Roman" w:hint="eastAsia"/>
          <w:sz w:val="26"/>
          <w:szCs w:val="26"/>
        </w:rPr>
        <w:t>：</w:t>
      </w:r>
      <w:r w:rsidRPr="00F64296">
        <w:rPr>
          <w:rFonts w:ascii="Times New Roman" w:eastAsia="標楷體" w:hAnsi="Times New Roman" w:cs="Times New Roman"/>
          <w:sz w:val="26"/>
          <w:szCs w:val="26"/>
        </w:rPr>
        <w:t>即日起至</w:t>
      </w:r>
      <w:r w:rsidR="00AE7741">
        <w:rPr>
          <w:rFonts w:ascii="Times New Roman" w:eastAsia="標楷體" w:hAnsi="Times New Roman" w:cs="Times New Roman" w:hint="eastAsia"/>
          <w:sz w:val="26"/>
          <w:szCs w:val="26"/>
        </w:rPr>
        <w:t>114</w:t>
      </w:r>
      <w:r w:rsidR="00AE7741">
        <w:rPr>
          <w:rFonts w:ascii="Times New Roman" w:eastAsia="標楷體" w:hAnsi="Times New Roman" w:cs="Times New Roman" w:hint="eastAsia"/>
          <w:sz w:val="26"/>
          <w:szCs w:val="26"/>
        </w:rPr>
        <w:t>年</w:t>
      </w:r>
      <w:r w:rsidR="00F64664" w:rsidRPr="00F64296">
        <w:rPr>
          <w:rFonts w:ascii="Times New Roman" w:eastAsia="標楷體" w:hAnsi="Times New Roman" w:cs="Times New Roman" w:hint="eastAsia"/>
          <w:sz w:val="26"/>
          <w:szCs w:val="26"/>
        </w:rPr>
        <w:t>6</w:t>
      </w:r>
      <w:r w:rsidRPr="00F64296">
        <w:rPr>
          <w:rFonts w:ascii="Times New Roman" w:eastAsia="標楷體" w:hAnsi="Times New Roman" w:cs="Times New Roman"/>
          <w:sz w:val="26"/>
          <w:szCs w:val="26"/>
        </w:rPr>
        <w:t>月</w:t>
      </w:r>
      <w:r w:rsidR="00AE7741">
        <w:rPr>
          <w:rFonts w:ascii="Times New Roman" w:eastAsia="標楷體" w:hAnsi="Times New Roman" w:cs="Times New Roman" w:hint="eastAsia"/>
          <w:sz w:val="26"/>
          <w:szCs w:val="26"/>
        </w:rPr>
        <w:t>8</w:t>
      </w:r>
      <w:r w:rsidRPr="00F64296">
        <w:rPr>
          <w:rFonts w:ascii="Times New Roman" w:eastAsia="標楷體" w:hAnsi="Times New Roman" w:cs="Times New Roman"/>
          <w:sz w:val="26"/>
          <w:szCs w:val="26"/>
        </w:rPr>
        <w:t>日截止</w:t>
      </w:r>
      <w:r w:rsidR="00BF7CD3" w:rsidRPr="00F64296">
        <w:rPr>
          <w:rFonts w:ascii="Times New Roman" w:eastAsia="標楷體" w:hAnsi="Times New Roman" w:cs="Times New Roman"/>
          <w:sz w:val="26"/>
          <w:szCs w:val="26"/>
        </w:rPr>
        <w:t>。</w:t>
      </w:r>
    </w:p>
    <w:p w14:paraId="275A8C46" w14:textId="42FAAF85" w:rsidR="00F64664" w:rsidRPr="00F64296" w:rsidRDefault="00F64664" w:rsidP="00F64664">
      <w:pPr>
        <w:rPr>
          <w:rFonts w:ascii="Times New Roman" w:eastAsia="標楷體" w:hAnsi="Times New Roman" w:cs="Times New Roman"/>
          <w:sz w:val="26"/>
          <w:szCs w:val="26"/>
        </w:rPr>
      </w:pPr>
      <w:r w:rsidRPr="00F64296">
        <w:rPr>
          <w:rFonts w:ascii="Times New Roman" w:eastAsia="標楷體" w:hAnsi="Times New Roman" w:cs="Times New Roman" w:hint="eastAsia"/>
          <w:sz w:val="26"/>
          <w:szCs w:val="26"/>
        </w:rPr>
        <w:t>報名信箱</w:t>
      </w:r>
      <w:r w:rsidRPr="00F64296">
        <w:rPr>
          <w:rFonts w:ascii="細明體" w:eastAsia="細明體" w:hAnsi="細明體" w:cs="Times New Roman" w:hint="eastAsia"/>
          <w:sz w:val="26"/>
          <w:szCs w:val="26"/>
        </w:rPr>
        <w:t>：</w:t>
      </w:r>
      <w:hyperlink r:id="rId8" w:history="1">
        <w:r w:rsidRPr="00F64296">
          <w:rPr>
            <w:rStyle w:val="a8"/>
            <w:rFonts w:ascii="Times New Roman" w:eastAsia="標楷體" w:hAnsi="Times New Roman" w:cs="Times New Roman" w:hint="eastAsia"/>
            <w:color w:val="auto"/>
            <w:sz w:val="26"/>
            <w:szCs w:val="26"/>
          </w:rPr>
          <w:t>roc.rugby@msa.hinet.net</w:t>
        </w:r>
      </w:hyperlink>
      <w:r w:rsidRPr="00F64296">
        <w:rPr>
          <w:rFonts w:ascii="Times New Roman" w:eastAsia="標楷體" w:hAnsi="Times New Roman" w:cs="Times New Roman" w:hint="eastAsia"/>
          <w:sz w:val="26"/>
          <w:szCs w:val="26"/>
        </w:rPr>
        <w:t xml:space="preserve"> </w:t>
      </w:r>
    </w:p>
    <w:p w14:paraId="737D74D9" w14:textId="0AE0016A" w:rsidR="004C7B6F" w:rsidRPr="00F64296" w:rsidRDefault="00F64664" w:rsidP="00F64664">
      <w:pPr>
        <w:rPr>
          <w:rFonts w:ascii="Times New Roman" w:eastAsia="標楷體" w:hAnsi="Times New Roman" w:cs="Times New Roman"/>
          <w:sz w:val="26"/>
          <w:szCs w:val="26"/>
        </w:rPr>
      </w:pPr>
      <w:r w:rsidRPr="00F64296">
        <w:rPr>
          <w:rFonts w:ascii="Times New Roman" w:eastAsia="標楷體" w:hAnsi="Times New Roman" w:cs="Times New Roman" w:hint="eastAsia"/>
          <w:sz w:val="26"/>
          <w:szCs w:val="26"/>
        </w:rPr>
        <w:t>聯絡電話</w:t>
      </w:r>
      <w:r w:rsidRPr="00F64296">
        <w:rPr>
          <w:rFonts w:ascii="細明體" w:eastAsia="細明體" w:hAnsi="細明體" w:cs="Times New Roman" w:hint="eastAsia"/>
          <w:sz w:val="26"/>
          <w:szCs w:val="26"/>
        </w:rPr>
        <w:t>：</w:t>
      </w:r>
      <w:r w:rsidR="004C7B6F" w:rsidRPr="00F64296">
        <w:rPr>
          <w:rFonts w:ascii="Times New Roman" w:eastAsia="標楷體" w:hAnsi="Times New Roman" w:cs="Times New Roman"/>
          <w:sz w:val="26"/>
          <w:szCs w:val="26"/>
        </w:rPr>
        <w:t xml:space="preserve">02-87722167   </w:t>
      </w:r>
    </w:p>
    <w:p w14:paraId="112B0625" w14:textId="0D7CBBE6" w:rsidR="00603E4C" w:rsidRPr="00F64296" w:rsidRDefault="00603E4C" w:rsidP="00C97301">
      <w:pPr>
        <w:rPr>
          <w:rFonts w:ascii="Times New Roman" w:eastAsia="標楷體" w:hAnsi="Times New Roman" w:cs="Times New Roman"/>
          <w:sz w:val="26"/>
          <w:szCs w:val="26"/>
        </w:rPr>
      </w:pPr>
      <w:r w:rsidRPr="00F64296">
        <w:rPr>
          <w:rFonts w:ascii="Times New Roman" w:eastAsia="標楷體" w:hAnsi="Times New Roman" w:cs="Times New Roman"/>
          <w:sz w:val="26"/>
          <w:szCs w:val="26"/>
        </w:rPr>
        <w:t>報名費用：</w:t>
      </w:r>
      <w:r w:rsidR="00F64664" w:rsidRPr="00F64296">
        <w:rPr>
          <w:rFonts w:ascii="Times New Roman" w:eastAsia="標楷體" w:hAnsi="Times New Roman" w:cs="Times New Roman" w:hint="eastAsia"/>
          <w:sz w:val="26"/>
          <w:szCs w:val="26"/>
        </w:rPr>
        <w:t>免收報名費</w:t>
      </w:r>
      <w:r w:rsidRPr="00F64296">
        <w:rPr>
          <w:rFonts w:ascii="Times New Roman" w:eastAsia="標楷體" w:hAnsi="Times New Roman" w:cs="Times New Roman"/>
          <w:sz w:val="26"/>
          <w:szCs w:val="26"/>
        </w:rPr>
        <w:t>。</w:t>
      </w:r>
    </w:p>
    <w:p w14:paraId="05168487" w14:textId="6414B3F6" w:rsidR="001941FA" w:rsidRPr="00F64296" w:rsidRDefault="00FC53EA" w:rsidP="00641902">
      <w:pPr>
        <w:rPr>
          <w:rFonts w:ascii="Times New Roman" w:eastAsia="標楷體" w:hAnsi="Times New Roman" w:cs="Times New Roman"/>
          <w:sz w:val="26"/>
          <w:szCs w:val="26"/>
        </w:rPr>
      </w:pPr>
      <w:r w:rsidRPr="00F64296">
        <w:rPr>
          <w:rFonts w:ascii="Times New Roman" w:eastAsia="標楷體" w:hAnsi="Times New Roman" w:cs="Times New Roman"/>
          <w:sz w:val="26"/>
          <w:szCs w:val="26"/>
        </w:rPr>
        <w:t>發證方式：</w:t>
      </w:r>
      <w:r w:rsidR="001D1EC0" w:rsidRPr="00F64296">
        <w:rPr>
          <w:rFonts w:ascii="Times New Roman" w:eastAsia="標楷體" w:hAnsi="Times New Roman" w:cs="Times New Roman"/>
          <w:sz w:val="26"/>
          <w:szCs w:val="26"/>
        </w:rPr>
        <w:t>經</w:t>
      </w:r>
      <w:r w:rsidR="00641902" w:rsidRPr="00F64296">
        <w:rPr>
          <w:rFonts w:ascii="Times New Roman" w:eastAsia="標楷體" w:hAnsi="Times New Roman" w:cs="Times New Roman"/>
          <w:sz w:val="26"/>
          <w:szCs w:val="26"/>
        </w:rPr>
        <w:t>測</w:t>
      </w:r>
      <w:r w:rsidR="001D1EC0" w:rsidRPr="00F64296">
        <w:rPr>
          <w:rFonts w:ascii="Times New Roman" w:eastAsia="標楷體" w:hAnsi="Times New Roman" w:cs="Times New Roman"/>
          <w:sz w:val="26"/>
          <w:szCs w:val="26"/>
        </w:rPr>
        <w:t>試合格者，由</w:t>
      </w:r>
      <w:r w:rsidR="001D1EC0" w:rsidRPr="00F64296">
        <w:rPr>
          <w:rFonts w:ascii="Times New Roman" w:eastAsia="標楷體" w:hAnsi="Times New Roman" w:cs="Times New Roman"/>
          <w:sz w:val="26"/>
          <w:szCs w:val="26"/>
        </w:rPr>
        <w:t>WR</w:t>
      </w:r>
      <w:r w:rsidR="001941FA" w:rsidRPr="00F64296">
        <w:rPr>
          <w:rFonts w:ascii="Times New Roman" w:eastAsia="標楷體" w:hAnsi="Times New Roman" w:cs="Times New Roman"/>
          <w:sz w:val="26"/>
          <w:szCs w:val="26"/>
        </w:rPr>
        <w:t>發給合格證明。</w:t>
      </w:r>
    </w:p>
    <w:p w14:paraId="36624405" w14:textId="77777777" w:rsidR="00303A2A" w:rsidRDefault="00303A2A" w:rsidP="00FC53EA">
      <w:pPr>
        <w:tabs>
          <w:tab w:val="left" w:pos="567"/>
          <w:tab w:val="left" w:pos="851"/>
        </w:tabs>
        <w:spacing w:line="520" w:lineRule="exact"/>
        <w:jc w:val="both"/>
        <w:rPr>
          <w:rFonts w:ascii="Times New Roman" w:eastAsia="標楷體" w:hAnsi="Times New Roman" w:cs="Times New Roman"/>
          <w:sz w:val="26"/>
          <w:szCs w:val="26"/>
        </w:rPr>
      </w:pPr>
    </w:p>
    <w:p w14:paraId="474E2212" w14:textId="77777777" w:rsidR="00641902" w:rsidRDefault="00641902" w:rsidP="00FC53EA">
      <w:pPr>
        <w:tabs>
          <w:tab w:val="left" w:pos="567"/>
          <w:tab w:val="left" w:pos="851"/>
        </w:tabs>
        <w:spacing w:line="520" w:lineRule="exact"/>
        <w:jc w:val="both"/>
        <w:rPr>
          <w:rFonts w:ascii="Times New Roman" w:eastAsia="標楷體" w:hAnsi="Times New Roman" w:cs="Times New Roman"/>
          <w:sz w:val="26"/>
          <w:szCs w:val="26"/>
        </w:rPr>
      </w:pPr>
    </w:p>
    <w:p w14:paraId="49ADF562" w14:textId="77777777" w:rsidR="00641902" w:rsidRDefault="00641902" w:rsidP="00FC53EA">
      <w:pPr>
        <w:tabs>
          <w:tab w:val="left" w:pos="567"/>
          <w:tab w:val="left" w:pos="851"/>
        </w:tabs>
        <w:spacing w:line="520" w:lineRule="exact"/>
        <w:jc w:val="both"/>
        <w:rPr>
          <w:rFonts w:ascii="Times New Roman" w:eastAsia="標楷體" w:hAnsi="Times New Roman" w:cs="Times New Roman"/>
          <w:sz w:val="26"/>
          <w:szCs w:val="26"/>
        </w:rPr>
      </w:pPr>
    </w:p>
    <w:p w14:paraId="1B94D21D" w14:textId="77777777" w:rsidR="00641902" w:rsidRDefault="00641902" w:rsidP="00FC53EA">
      <w:pPr>
        <w:tabs>
          <w:tab w:val="left" w:pos="567"/>
          <w:tab w:val="left" w:pos="851"/>
        </w:tabs>
        <w:spacing w:line="520" w:lineRule="exact"/>
        <w:jc w:val="both"/>
        <w:rPr>
          <w:rFonts w:ascii="Times New Roman" w:eastAsia="標楷體" w:hAnsi="Times New Roman" w:cs="Times New Roman"/>
          <w:sz w:val="26"/>
          <w:szCs w:val="26"/>
        </w:rPr>
      </w:pPr>
    </w:p>
    <w:p w14:paraId="3158EFAE" w14:textId="77777777" w:rsidR="00641902" w:rsidRDefault="00641902" w:rsidP="00FC53EA">
      <w:pPr>
        <w:tabs>
          <w:tab w:val="left" w:pos="567"/>
          <w:tab w:val="left" w:pos="851"/>
        </w:tabs>
        <w:spacing w:line="520" w:lineRule="exact"/>
        <w:jc w:val="both"/>
        <w:rPr>
          <w:rFonts w:ascii="Times New Roman" w:eastAsia="標楷體" w:hAnsi="Times New Roman" w:cs="Times New Roman"/>
          <w:sz w:val="26"/>
          <w:szCs w:val="26"/>
        </w:rPr>
      </w:pPr>
    </w:p>
    <w:p w14:paraId="751B01C0" w14:textId="77777777" w:rsidR="00641902" w:rsidRDefault="00641902" w:rsidP="00FC53EA">
      <w:pPr>
        <w:tabs>
          <w:tab w:val="left" w:pos="567"/>
          <w:tab w:val="left" w:pos="851"/>
        </w:tabs>
        <w:spacing w:line="520" w:lineRule="exact"/>
        <w:jc w:val="both"/>
        <w:rPr>
          <w:rFonts w:ascii="Times New Roman" w:eastAsia="標楷體" w:hAnsi="Times New Roman" w:cs="Times New Roman"/>
          <w:sz w:val="26"/>
          <w:szCs w:val="26"/>
        </w:rPr>
      </w:pPr>
    </w:p>
    <w:p w14:paraId="49F205FA" w14:textId="77777777" w:rsidR="00641902" w:rsidRDefault="00641902" w:rsidP="00FC53EA">
      <w:pPr>
        <w:tabs>
          <w:tab w:val="left" w:pos="567"/>
          <w:tab w:val="left" w:pos="851"/>
        </w:tabs>
        <w:spacing w:line="520" w:lineRule="exact"/>
        <w:jc w:val="both"/>
        <w:rPr>
          <w:rFonts w:ascii="Times New Roman" w:eastAsia="標楷體" w:hAnsi="Times New Roman" w:cs="Times New Roman"/>
          <w:sz w:val="26"/>
          <w:szCs w:val="26"/>
        </w:rPr>
      </w:pPr>
    </w:p>
    <w:p w14:paraId="6B0FCD0F" w14:textId="77777777" w:rsidR="00641902" w:rsidRDefault="00641902" w:rsidP="00FC53EA">
      <w:pPr>
        <w:tabs>
          <w:tab w:val="left" w:pos="567"/>
          <w:tab w:val="left" w:pos="851"/>
        </w:tabs>
        <w:spacing w:line="520" w:lineRule="exact"/>
        <w:jc w:val="both"/>
        <w:rPr>
          <w:rFonts w:ascii="Times New Roman" w:eastAsia="標楷體" w:hAnsi="Times New Roman" w:cs="Times New Roman"/>
          <w:sz w:val="26"/>
          <w:szCs w:val="26"/>
        </w:rPr>
      </w:pPr>
    </w:p>
    <w:p w14:paraId="5ABA4AAA" w14:textId="77777777" w:rsidR="00641902" w:rsidRDefault="00641902" w:rsidP="00FC53EA">
      <w:pPr>
        <w:tabs>
          <w:tab w:val="left" w:pos="567"/>
          <w:tab w:val="left" w:pos="851"/>
        </w:tabs>
        <w:spacing w:line="520" w:lineRule="exact"/>
        <w:jc w:val="both"/>
        <w:rPr>
          <w:rFonts w:ascii="Times New Roman" w:eastAsia="標楷體" w:hAnsi="Times New Roman" w:cs="Times New Roman"/>
          <w:sz w:val="26"/>
          <w:szCs w:val="26"/>
        </w:rPr>
      </w:pPr>
    </w:p>
    <w:p w14:paraId="25C9036B" w14:textId="77777777" w:rsidR="00641902" w:rsidRDefault="00641902" w:rsidP="00FC53EA">
      <w:pPr>
        <w:tabs>
          <w:tab w:val="left" w:pos="567"/>
          <w:tab w:val="left" w:pos="851"/>
        </w:tabs>
        <w:spacing w:line="520" w:lineRule="exact"/>
        <w:jc w:val="both"/>
        <w:rPr>
          <w:rFonts w:ascii="Times New Roman" w:eastAsia="標楷體" w:hAnsi="Times New Roman" w:cs="Times New Roman"/>
          <w:sz w:val="26"/>
          <w:szCs w:val="26"/>
        </w:rPr>
      </w:pPr>
    </w:p>
    <w:p w14:paraId="07ADACCF" w14:textId="77777777" w:rsidR="00641902" w:rsidRDefault="00641902" w:rsidP="00FC53EA">
      <w:pPr>
        <w:tabs>
          <w:tab w:val="left" w:pos="567"/>
          <w:tab w:val="left" w:pos="851"/>
        </w:tabs>
        <w:spacing w:line="520" w:lineRule="exact"/>
        <w:jc w:val="both"/>
        <w:rPr>
          <w:rFonts w:ascii="Times New Roman" w:eastAsia="標楷體" w:hAnsi="Times New Roman" w:cs="Times New Roman"/>
          <w:sz w:val="26"/>
          <w:szCs w:val="26"/>
        </w:rPr>
      </w:pPr>
    </w:p>
    <w:p w14:paraId="0B9F37CA" w14:textId="77777777" w:rsidR="00641902" w:rsidRDefault="00641902" w:rsidP="00FC53EA">
      <w:pPr>
        <w:tabs>
          <w:tab w:val="left" w:pos="567"/>
          <w:tab w:val="left" w:pos="851"/>
        </w:tabs>
        <w:spacing w:line="520" w:lineRule="exact"/>
        <w:jc w:val="both"/>
        <w:rPr>
          <w:rFonts w:ascii="Times New Roman" w:eastAsia="標楷體" w:hAnsi="Times New Roman" w:cs="Times New Roman"/>
          <w:sz w:val="26"/>
          <w:szCs w:val="26"/>
        </w:rPr>
      </w:pPr>
    </w:p>
    <w:p w14:paraId="0FA16BD0" w14:textId="77777777" w:rsidR="00641902" w:rsidRDefault="00641902" w:rsidP="00FC53EA">
      <w:pPr>
        <w:tabs>
          <w:tab w:val="left" w:pos="567"/>
          <w:tab w:val="left" w:pos="851"/>
        </w:tabs>
        <w:spacing w:line="520" w:lineRule="exact"/>
        <w:jc w:val="both"/>
        <w:rPr>
          <w:rFonts w:ascii="Times New Roman" w:eastAsia="標楷體" w:hAnsi="Times New Roman" w:cs="Times New Roman"/>
          <w:sz w:val="26"/>
          <w:szCs w:val="26"/>
        </w:rPr>
      </w:pPr>
    </w:p>
    <w:p w14:paraId="43EB5645" w14:textId="77777777" w:rsidR="00641902" w:rsidRDefault="00641902" w:rsidP="00FC53EA">
      <w:pPr>
        <w:tabs>
          <w:tab w:val="left" w:pos="567"/>
          <w:tab w:val="left" w:pos="851"/>
        </w:tabs>
        <w:spacing w:line="520" w:lineRule="exact"/>
        <w:jc w:val="both"/>
        <w:rPr>
          <w:rFonts w:ascii="Times New Roman" w:eastAsia="標楷體" w:hAnsi="Times New Roman" w:cs="Times New Roman"/>
          <w:sz w:val="26"/>
          <w:szCs w:val="26"/>
        </w:rPr>
      </w:pPr>
    </w:p>
    <w:p w14:paraId="2BE22291" w14:textId="7C8DC109" w:rsidR="00496370" w:rsidRPr="003D0E8A" w:rsidRDefault="00496370" w:rsidP="00FC53EA">
      <w:pPr>
        <w:spacing w:line="520" w:lineRule="exact"/>
        <w:rPr>
          <w:rFonts w:ascii="標楷體" w:eastAsia="標楷體" w:hAnsi="標楷體" w:cs="Times New Roman"/>
          <w:sz w:val="26"/>
          <w:szCs w:val="26"/>
        </w:rPr>
      </w:pPr>
    </w:p>
    <w:p w14:paraId="1D54D98A" w14:textId="1A23EB05" w:rsidR="00496370" w:rsidRPr="008352BB" w:rsidRDefault="00496370" w:rsidP="008352BB">
      <w:pPr>
        <w:spacing w:line="520" w:lineRule="exact"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 w:rsidRPr="008352BB">
        <w:rPr>
          <w:rFonts w:ascii="Times New Roman" w:eastAsia="標楷體" w:hAnsi="Times New Roman" w:cs="Times New Roman"/>
          <w:b/>
          <w:sz w:val="36"/>
          <w:szCs w:val="36"/>
        </w:rPr>
        <w:lastRenderedPageBreak/>
        <w:t>202</w:t>
      </w:r>
      <w:r w:rsidR="006C04FA" w:rsidRPr="008352BB">
        <w:rPr>
          <w:rFonts w:ascii="Times New Roman" w:eastAsia="標楷體" w:hAnsi="Times New Roman" w:cs="Times New Roman"/>
          <w:b/>
          <w:sz w:val="36"/>
          <w:szCs w:val="36"/>
        </w:rPr>
        <w:t>5</w:t>
      </w:r>
      <w:r w:rsidRPr="008352BB">
        <w:rPr>
          <w:rFonts w:ascii="Times New Roman" w:eastAsia="標楷體" w:hAnsi="Times New Roman" w:cs="Times New Roman"/>
          <w:b/>
          <w:sz w:val="36"/>
          <w:szCs w:val="36"/>
        </w:rPr>
        <w:t>年國際</w:t>
      </w:r>
      <w:proofErr w:type="gramStart"/>
      <w:r w:rsidRPr="008352BB">
        <w:rPr>
          <w:rFonts w:ascii="Times New Roman" w:eastAsia="標楷體" w:hAnsi="Times New Roman" w:cs="Times New Roman"/>
          <w:b/>
          <w:sz w:val="36"/>
          <w:szCs w:val="36"/>
        </w:rPr>
        <w:t>橄</w:t>
      </w:r>
      <w:proofErr w:type="gramEnd"/>
      <w:r w:rsidRPr="008352BB">
        <w:rPr>
          <w:rFonts w:ascii="Times New Roman" w:eastAsia="標楷體" w:hAnsi="Times New Roman" w:cs="Times New Roman"/>
          <w:b/>
          <w:sz w:val="36"/>
          <w:szCs w:val="36"/>
        </w:rPr>
        <w:t>總</w:t>
      </w:r>
      <w:r w:rsidRPr="008352BB">
        <w:rPr>
          <w:rFonts w:ascii="Times New Roman" w:eastAsia="標楷體" w:hAnsi="Times New Roman" w:cs="Times New Roman"/>
          <w:b/>
          <w:sz w:val="36"/>
          <w:szCs w:val="36"/>
        </w:rPr>
        <w:t>WR L1</w:t>
      </w:r>
      <w:r w:rsidRPr="008352BB">
        <w:rPr>
          <w:rFonts w:ascii="Times New Roman" w:eastAsia="標楷體" w:hAnsi="Times New Roman" w:cs="Times New Roman"/>
          <w:b/>
          <w:sz w:val="36"/>
          <w:szCs w:val="36"/>
        </w:rPr>
        <w:t>裁判課程表</w:t>
      </w:r>
    </w:p>
    <w:p w14:paraId="7D137520" w14:textId="0AB6DA08" w:rsidR="00BC5E01" w:rsidRPr="008352BB" w:rsidRDefault="00641902" w:rsidP="00641902">
      <w:pPr>
        <w:spacing w:line="520" w:lineRule="exact"/>
        <w:ind w:right="1040"/>
        <w:rPr>
          <w:rFonts w:ascii="標楷體" w:eastAsia="標楷體" w:hAnsi="標楷體"/>
          <w:b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 xml:space="preserve">                                            </w:t>
      </w:r>
      <w:r>
        <w:rPr>
          <w:rFonts w:ascii="標楷體" w:eastAsia="標楷體" w:hAnsi="標楷體"/>
          <w:b/>
          <w:sz w:val="26"/>
          <w:szCs w:val="26"/>
        </w:rPr>
        <w:t>地點</w:t>
      </w:r>
      <w:r>
        <w:rPr>
          <w:rFonts w:ascii="細明體" w:eastAsia="細明體" w:hAnsi="細明體" w:hint="eastAsia"/>
          <w:b/>
          <w:sz w:val="26"/>
          <w:szCs w:val="26"/>
        </w:rPr>
        <w:t>：</w:t>
      </w:r>
      <w:r>
        <w:rPr>
          <w:rFonts w:ascii="標楷體" w:eastAsia="標楷體" w:hAnsi="標楷體"/>
          <w:b/>
          <w:sz w:val="26"/>
          <w:szCs w:val="26"/>
        </w:rPr>
        <w:t>體育聯合辦公大樓</w:t>
      </w:r>
      <w:r>
        <w:rPr>
          <w:rFonts w:ascii="標楷體" w:eastAsia="標楷體" w:hAnsi="標楷體" w:hint="eastAsia"/>
          <w:b/>
          <w:sz w:val="26"/>
          <w:szCs w:val="26"/>
        </w:rPr>
        <w:t>3樓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38"/>
        <w:gridCol w:w="4394"/>
        <w:gridCol w:w="2552"/>
        <w:gridCol w:w="1346"/>
      </w:tblGrid>
      <w:tr w:rsidR="00BC5E01" w:rsidRPr="007D5965" w14:paraId="32A6A187" w14:textId="77777777" w:rsidTr="007D5965">
        <w:trPr>
          <w:trHeight w:val="695"/>
          <w:jc w:val="center"/>
        </w:trPr>
        <w:tc>
          <w:tcPr>
            <w:tcW w:w="1838" w:type="dxa"/>
            <w:vAlign w:val="center"/>
          </w:tcPr>
          <w:p w14:paraId="6E814B67" w14:textId="77777777" w:rsidR="00BC5E01" w:rsidRPr="007D5965" w:rsidRDefault="00BC5E01" w:rsidP="00481A76">
            <w:pPr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7D5965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時間</w:t>
            </w:r>
          </w:p>
        </w:tc>
        <w:tc>
          <w:tcPr>
            <w:tcW w:w="4394" w:type="dxa"/>
            <w:vAlign w:val="center"/>
          </w:tcPr>
          <w:p w14:paraId="71369524" w14:textId="77777777" w:rsidR="00BC5E01" w:rsidRPr="007D5965" w:rsidRDefault="00BC5E01" w:rsidP="00481A76">
            <w:pPr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7D5965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內容</w:t>
            </w:r>
          </w:p>
        </w:tc>
        <w:tc>
          <w:tcPr>
            <w:tcW w:w="2552" w:type="dxa"/>
            <w:vAlign w:val="center"/>
          </w:tcPr>
          <w:p w14:paraId="5604877A" w14:textId="77777777" w:rsidR="00BC5E01" w:rsidRPr="007D5965" w:rsidRDefault="00BC5E01" w:rsidP="00481A76">
            <w:pPr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7D5965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講師</w:t>
            </w:r>
          </w:p>
        </w:tc>
        <w:tc>
          <w:tcPr>
            <w:tcW w:w="1346" w:type="dxa"/>
            <w:vAlign w:val="center"/>
          </w:tcPr>
          <w:p w14:paraId="06CE47D6" w14:textId="3095AE31" w:rsidR="00BC5E01" w:rsidRPr="007D5965" w:rsidRDefault="00641902" w:rsidP="00481A76">
            <w:pPr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6"/>
                <w:szCs w:val="26"/>
              </w:rPr>
              <w:t>備註</w:t>
            </w:r>
          </w:p>
        </w:tc>
      </w:tr>
      <w:tr w:rsidR="00BC5E01" w:rsidRPr="007D5965" w14:paraId="25CEF863" w14:textId="77777777" w:rsidTr="007D5965">
        <w:trPr>
          <w:trHeight w:val="1125"/>
          <w:jc w:val="center"/>
        </w:trPr>
        <w:tc>
          <w:tcPr>
            <w:tcW w:w="1838" w:type="dxa"/>
            <w:vAlign w:val="center"/>
          </w:tcPr>
          <w:p w14:paraId="3D8F8824" w14:textId="0647B12E" w:rsidR="00BC5E01" w:rsidRPr="007D5965" w:rsidRDefault="00641902" w:rsidP="00481A76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0900-0930</w:t>
            </w:r>
          </w:p>
        </w:tc>
        <w:tc>
          <w:tcPr>
            <w:tcW w:w="4394" w:type="dxa"/>
            <w:vAlign w:val="center"/>
          </w:tcPr>
          <w:p w14:paraId="4666AD96" w14:textId="03D83D25" w:rsidR="00BC5E01" w:rsidRPr="007D5965" w:rsidRDefault="002C024E" w:rsidP="00481A76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7D5965">
              <w:rPr>
                <w:rFonts w:ascii="Times New Roman" w:eastAsia="標楷體" w:hAnsi="Times New Roman" w:cs="Times New Roman"/>
                <w:sz w:val="26"/>
                <w:szCs w:val="26"/>
              </w:rPr>
              <w:t>報到</w:t>
            </w:r>
          </w:p>
        </w:tc>
        <w:tc>
          <w:tcPr>
            <w:tcW w:w="2552" w:type="dxa"/>
            <w:vAlign w:val="center"/>
          </w:tcPr>
          <w:p w14:paraId="6C1E2B88" w14:textId="695CCAB7" w:rsidR="00BC5E01" w:rsidRPr="007D5965" w:rsidRDefault="00BC5E01" w:rsidP="00641902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346" w:type="dxa"/>
            <w:vAlign w:val="center"/>
          </w:tcPr>
          <w:p w14:paraId="5C78EAA7" w14:textId="6C804F97" w:rsidR="00BC5E01" w:rsidRPr="007D5965" w:rsidRDefault="00BC5E01" w:rsidP="00481A76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481A76" w:rsidRPr="007D5965" w14:paraId="6907912A" w14:textId="77777777" w:rsidTr="00F64296">
        <w:trPr>
          <w:trHeight w:val="3491"/>
          <w:jc w:val="center"/>
        </w:trPr>
        <w:tc>
          <w:tcPr>
            <w:tcW w:w="1838" w:type="dxa"/>
            <w:vAlign w:val="center"/>
          </w:tcPr>
          <w:p w14:paraId="28AB923F" w14:textId="49711517" w:rsidR="00481A76" w:rsidRPr="00F64296" w:rsidRDefault="00641902" w:rsidP="00481A76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64296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0930-1200</w:t>
            </w:r>
          </w:p>
        </w:tc>
        <w:tc>
          <w:tcPr>
            <w:tcW w:w="4394" w:type="dxa"/>
            <w:vAlign w:val="center"/>
          </w:tcPr>
          <w:p w14:paraId="42E9C1F7" w14:textId="77777777" w:rsidR="00481A76" w:rsidRPr="00F64296" w:rsidRDefault="00641902" w:rsidP="00641902">
            <w:pPr>
              <w:rPr>
                <w:rFonts w:ascii="標楷體" w:eastAsia="標楷體" w:hAnsi="標楷體" w:cs="Arial"/>
                <w:sz w:val="28"/>
                <w:szCs w:val="28"/>
              </w:rPr>
            </w:pPr>
            <w:proofErr w:type="gramStart"/>
            <w:r w:rsidRPr="00F64296">
              <w:rPr>
                <w:rFonts w:ascii="標楷體" w:eastAsia="標楷體" w:hAnsi="標楷體" w:cs="Arial" w:hint="eastAsia"/>
                <w:sz w:val="28"/>
                <w:szCs w:val="28"/>
              </w:rPr>
              <w:t>˙</w:t>
            </w:r>
            <w:proofErr w:type="gramEnd"/>
            <w:r w:rsidRPr="00F64296">
              <w:rPr>
                <w:rFonts w:ascii="標楷體" w:eastAsia="標楷體" w:hAnsi="標楷體" w:cs="Arial" w:hint="eastAsia"/>
                <w:sz w:val="28"/>
                <w:szCs w:val="28"/>
              </w:rPr>
              <w:t>希望與關注-課程介紹</w:t>
            </w:r>
          </w:p>
          <w:p w14:paraId="1BA80997" w14:textId="2F4EE765" w:rsidR="00641902" w:rsidRPr="00F64296" w:rsidRDefault="00641902" w:rsidP="00641902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  <w:proofErr w:type="gramStart"/>
            <w:r w:rsidRPr="00F64296">
              <w:rPr>
                <w:rFonts w:ascii="標楷體" w:eastAsia="標楷體" w:hAnsi="標楷體" w:cs="Times New Roman" w:hint="eastAsia"/>
                <w:sz w:val="26"/>
                <w:szCs w:val="26"/>
              </w:rPr>
              <w:t>˙</w:t>
            </w:r>
            <w:proofErr w:type="gramEnd"/>
            <w:r w:rsidR="00F64296" w:rsidRPr="00F64296">
              <w:rPr>
                <w:rFonts w:ascii="標楷體" w:eastAsia="標楷體" w:hAnsi="標楷體" w:cs="Times New Roman" w:hint="eastAsia"/>
                <w:sz w:val="26"/>
                <w:szCs w:val="26"/>
              </w:rPr>
              <w:t>裁判倫理</w:t>
            </w:r>
          </w:p>
          <w:p w14:paraId="7CC8F03A" w14:textId="5AC982D1" w:rsidR="00641902" w:rsidRPr="00F64296" w:rsidRDefault="00641902" w:rsidP="00641902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proofErr w:type="gramStart"/>
            <w:r w:rsidRPr="00F64296">
              <w:rPr>
                <w:rFonts w:ascii="標楷體" w:eastAsia="標楷體" w:hAnsi="標楷體" w:cs="Times New Roman" w:hint="eastAsia"/>
                <w:sz w:val="26"/>
                <w:szCs w:val="26"/>
              </w:rPr>
              <w:t>˙</w:t>
            </w:r>
            <w:proofErr w:type="gramEnd"/>
            <w:r w:rsidRPr="00F64296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橄欖球原則原理</w:t>
            </w:r>
          </w:p>
          <w:p w14:paraId="43B4CF24" w14:textId="16F607DD" w:rsidR="00641902" w:rsidRPr="00F64296" w:rsidRDefault="00641902" w:rsidP="00641902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64296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 </w:t>
            </w:r>
            <w:r w:rsidRPr="00F64296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執行</w:t>
            </w:r>
            <w:r w:rsidRPr="00F64296">
              <w:rPr>
                <w:rFonts w:ascii="細明體" w:eastAsia="細明體" w:hAnsi="細明體" w:cs="Times New Roman" w:hint="eastAsia"/>
                <w:sz w:val="26"/>
                <w:szCs w:val="26"/>
              </w:rPr>
              <w:t>、</w:t>
            </w:r>
            <w:r w:rsidRPr="00F64296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精神</w:t>
            </w:r>
            <w:r w:rsidRPr="00F64296">
              <w:rPr>
                <w:rFonts w:ascii="細明體" w:eastAsia="細明體" w:hAnsi="細明體" w:cs="Times New Roman" w:hint="eastAsia"/>
                <w:sz w:val="26"/>
                <w:szCs w:val="26"/>
              </w:rPr>
              <w:t>、</w:t>
            </w:r>
            <w:r w:rsidRPr="00F64296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參與對象</w:t>
            </w:r>
            <w:r w:rsidRPr="00F64296">
              <w:rPr>
                <w:rFonts w:ascii="細明體" w:eastAsia="細明體" w:hAnsi="細明體" w:cs="Times New Roman" w:hint="eastAsia"/>
                <w:sz w:val="26"/>
                <w:szCs w:val="26"/>
              </w:rPr>
              <w:t>、</w:t>
            </w:r>
          </w:p>
          <w:p w14:paraId="3BD6E12A" w14:textId="2E0B5568" w:rsidR="00641902" w:rsidRPr="00F64296" w:rsidRDefault="00641902" w:rsidP="00641902">
            <w:pPr>
              <w:ind w:firstLineChars="100" w:firstLine="26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64296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參與者的規範</w:t>
            </w:r>
            <w:r w:rsidRPr="00F64296">
              <w:rPr>
                <w:rFonts w:ascii="細明體" w:eastAsia="細明體" w:hAnsi="細明體" w:cs="Times New Roman" w:hint="eastAsia"/>
                <w:sz w:val="26"/>
                <w:szCs w:val="26"/>
              </w:rPr>
              <w:t>、</w:t>
            </w:r>
            <w:r w:rsidRPr="00F64296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攻防原理及控球權</w:t>
            </w:r>
          </w:p>
          <w:p w14:paraId="3D88EACA" w14:textId="19AE5710" w:rsidR="00641902" w:rsidRPr="00F64296" w:rsidRDefault="00641902" w:rsidP="00641902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proofErr w:type="gramStart"/>
            <w:r w:rsidRPr="00F64296">
              <w:rPr>
                <w:rFonts w:ascii="標楷體" w:eastAsia="標楷體" w:hAnsi="標楷體" w:cs="Times New Roman" w:hint="eastAsia"/>
                <w:sz w:val="26"/>
                <w:szCs w:val="26"/>
              </w:rPr>
              <w:t>˙</w:t>
            </w:r>
            <w:proofErr w:type="gramEnd"/>
            <w:r w:rsidRPr="00F64296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橄欖球規範</w:t>
            </w:r>
          </w:p>
          <w:p w14:paraId="59164823" w14:textId="5C635D91" w:rsidR="00641902" w:rsidRPr="00F64296" w:rsidRDefault="00641902" w:rsidP="00641902">
            <w:pPr>
              <w:ind w:firstLineChars="100" w:firstLine="26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64296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獎勵</w:t>
            </w:r>
            <w:r w:rsidRPr="00F64296">
              <w:rPr>
                <w:rFonts w:ascii="細明體" w:eastAsia="細明體" w:hAnsi="細明體" w:cs="Times New Roman" w:hint="eastAsia"/>
                <w:sz w:val="26"/>
                <w:szCs w:val="26"/>
              </w:rPr>
              <w:t>、</w:t>
            </w:r>
            <w:r w:rsidRPr="00F64296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懲罰</w:t>
            </w:r>
          </w:p>
        </w:tc>
        <w:tc>
          <w:tcPr>
            <w:tcW w:w="2552" w:type="dxa"/>
            <w:vAlign w:val="center"/>
          </w:tcPr>
          <w:p w14:paraId="46DA4AF8" w14:textId="6D511862" w:rsidR="00481A76" w:rsidRPr="00F64296" w:rsidRDefault="00F64296" w:rsidP="00481A76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64296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世界</w:t>
            </w:r>
            <w:proofErr w:type="gramStart"/>
            <w:r w:rsidRPr="00F64296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橄</w:t>
            </w:r>
            <w:proofErr w:type="gramEnd"/>
            <w:r w:rsidRPr="00F64296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總講師</w:t>
            </w:r>
          </w:p>
        </w:tc>
        <w:tc>
          <w:tcPr>
            <w:tcW w:w="1346" w:type="dxa"/>
            <w:vAlign w:val="center"/>
          </w:tcPr>
          <w:p w14:paraId="3F7AE748" w14:textId="77777777" w:rsidR="00481A76" w:rsidRPr="007D5965" w:rsidRDefault="00481A76" w:rsidP="00481A76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481A76" w:rsidRPr="007D5965" w14:paraId="19DD8EC8" w14:textId="77777777" w:rsidTr="007D5965">
        <w:trPr>
          <w:trHeight w:val="1125"/>
          <w:jc w:val="center"/>
        </w:trPr>
        <w:tc>
          <w:tcPr>
            <w:tcW w:w="1838" w:type="dxa"/>
            <w:vAlign w:val="center"/>
          </w:tcPr>
          <w:p w14:paraId="63576EDD" w14:textId="68F6F541" w:rsidR="00481A76" w:rsidRPr="00F64296" w:rsidRDefault="00F64296" w:rsidP="00481A76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64296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1200-1300</w:t>
            </w:r>
          </w:p>
        </w:tc>
        <w:tc>
          <w:tcPr>
            <w:tcW w:w="4394" w:type="dxa"/>
            <w:vAlign w:val="center"/>
          </w:tcPr>
          <w:p w14:paraId="2C44ECDA" w14:textId="07A5DAF4" w:rsidR="00481A76" w:rsidRPr="00F64296" w:rsidRDefault="00F64296" w:rsidP="00F64296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proofErr w:type="gramStart"/>
            <w:r w:rsidRPr="00F64296">
              <w:rPr>
                <w:rFonts w:ascii="標楷體" w:eastAsia="標楷體" w:hAnsi="標楷體" w:cs="Times New Roman" w:hint="eastAsia"/>
                <w:sz w:val="26"/>
                <w:szCs w:val="26"/>
              </w:rPr>
              <w:t>˙</w:t>
            </w:r>
            <w:proofErr w:type="gramEnd"/>
            <w:r w:rsidRPr="00F64296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午休</w:t>
            </w:r>
          </w:p>
        </w:tc>
        <w:tc>
          <w:tcPr>
            <w:tcW w:w="2552" w:type="dxa"/>
            <w:vAlign w:val="center"/>
          </w:tcPr>
          <w:p w14:paraId="6B3F357E" w14:textId="77777777" w:rsidR="00481A76" w:rsidRPr="00F64296" w:rsidRDefault="00481A76" w:rsidP="00481A76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346" w:type="dxa"/>
            <w:vAlign w:val="center"/>
          </w:tcPr>
          <w:p w14:paraId="72F41BDB" w14:textId="77777777" w:rsidR="00481A76" w:rsidRPr="007D5965" w:rsidRDefault="00481A76" w:rsidP="00481A76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C97633" w:rsidRPr="007D5965" w14:paraId="1E45F40B" w14:textId="77777777" w:rsidTr="00F64296">
        <w:trPr>
          <w:trHeight w:val="2523"/>
          <w:jc w:val="center"/>
        </w:trPr>
        <w:tc>
          <w:tcPr>
            <w:tcW w:w="1838" w:type="dxa"/>
            <w:vAlign w:val="center"/>
          </w:tcPr>
          <w:p w14:paraId="101BC123" w14:textId="0064D8CE" w:rsidR="00C97633" w:rsidRPr="007D5965" w:rsidRDefault="00F64296" w:rsidP="00481A76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1300-1700</w:t>
            </w:r>
          </w:p>
        </w:tc>
        <w:tc>
          <w:tcPr>
            <w:tcW w:w="4394" w:type="dxa"/>
            <w:vAlign w:val="center"/>
          </w:tcPr>
          <w:p w14:paraId="7E619907" w14:textId="77777777" w:rsidR="00F64296" w:rsidRPr="007D5965" w:rsidRDefault="00F64296" w:rsidP="00F64296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˙</w:t>
            </w:r>
            <w:proofErr w:type="gramEnd"/>
            <w:r w:rsidRPr="007D5965">
              <w:rPr>
                <w:rFonts w:ascii="Times New Roman" w:eastAsia="標楷體" w:hAnsi="Times New Roman" w:cs="Times New Roman"/>
                <w:sz w:val="26"/>
                <w:szCs w:val="26"/>
              </w:rPr>
              <w:t>裁判原則</w:t>
            </w:r>
          </w:p>
          <w:p w14:paraId="13CD2705" w14:textId="33F32FA4" w:rsidR="00C97633" w:rsidRPr="007D5965" w:rsidRDefault="00F64296" w:rsidP="00F64296">
            <w:pPr>
              <w:ind w:firstLineChars="100" w:firstLine="26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7D5965">
              <w:rPr>
                <w:rFonts w:ascii="Times New Roman" w:eastAsia="標楷體" w:hAnsi="Times New Roman" w:cs="Times New Roman"/>
                <w:sz w:val="26"/>
                <w:szCs w:val="26"/>
              </w:rPr>
              <w:t>裁判過程</w:t>
            </w:r>
            <w:r>
              <w:rPr>
                <w:rFonts w:ascii="細明體" w:eastAsia="細明體" w:hAnsi="細明體" w:cs="Times New Roman" w:hint="eastAsia"/>
                <w:sz w:val="26"/>
                <w:szCs w:val="26"/>
              </w:rPr>
              <w:t>、</w:t>
            </w:r>
            <w:r w:rsidRPr="007D5965">
              <w:rPr>
                <w:rFonts w:ascii="Times New Roman" w:eastAsia="標楷體" w:hAnsi="Times New Roman" w:cs="Times New Roman"/>
                <w:sz w:val="26"/>
                <w:szCs w:val="26"/>
              </w:rPr>
              <w:t>裁判角色</w:t>
            </w:r>
            <w:r>
              <w:rPr>
                <w:rFonts w:ascii="細明體" w:eastAsia="細明體" w:hAnsi="細明體" w:cs="Times New Roman" w:hint="eastAsia"/>
                <w:sz w:val="26"/>
                <w:szCs w:val="26"/>
              </w:rPr>
              <w:t>、</w:t>
            </w:r>
            <w:r w:rsidRPr="007D5965">
              <w:rPr>
                <w:rFonts w:ascii="Times New Roman" w:eastAsia="標楷體" w:hAnsi="Times New Roman" w:cs="Times New Roman"/>
                <w:sz w:val="26"/>
                <w:szCs w:val="26"/>
              </w:rPr>
              <w:t>裁判準備</w:t>
            </w:r>
          </w:p>
          <w:p w14:paraId="26B16577" w14:textId="77777777" w:rsidR="00C97633" w:rsidRDefault="00F64296" w:rsidP="00F64296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˙</w:t>
            </w:r>
            <w:proofErr w:type="gramEnd"/>
            <w:r w:rsidRPr="007D5965">
              <w:rPr>
                <w:rFonts w:ascii="Times New Roman" w:eastAsia="標楷體" w:hAnsi="Times New Roman" w:cs="Times New Roman"/>
                <w:sz w:val="26"/>
                <w:szCs w:val="26"/>
              </w:rPr>
              <w:t>裁判支持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-</w:t>
            </w:r>
            <w:r w:rsidRPr="007D5965">
              <w:rPr>
                <w:rFonts w:ascii="Times New Roman" w:eastAsia="標楷體" w:hAnsi="Times New Roman" w:cs="Times New Roman"/>
                <w:sz w:val="26"/>
                <w:szCs w:val="26"/>
              </w:rPr>
              <w:t>改變與自我提升</w:t>
            </w:r>
          </w:p>
          <w:p w14:paraId="405EB359" w14:textId="7AE061CD" w:rsidR="00F64296" w:rsidRPr="00F64296" w:rsidRDefault="00F64296" w:rsidP="00F64296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˙</w:t>
            </w:r>
            <w:proofErr w:type="gramEnd"/>
            <w:r w:rsidRPr="00F64296">
              <w:rPr>
                <w:rFonts w:ascii="標楷體" w:eastAsia="標楷體" w:hAnsi="標楷體" w:cs="Times New Roman" w:hint="eastAsia"/>
                <w:sz w:val="26"/>
                <w:szCs w:val="26"/>
              </w:rPr>
              <w:t>綜合座談</w:t>
            </w:r>
          </w:p>
        </w:tc>
        <w:tc>
          <w:tcPr>
            <w:tcW w:w="2552" w:type="dxa"/>
            <w:vAlign w:val="center"/>
          </w:tcPr>
          <w:p w14:paraId="0C133095" w14:textId="7EF5FCF5" w:rsidR="00C97633" w:rsidRPr="007D5965" w:rsidRDefault="00481A76" w:rsidP="00641902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7D5965">
              <w:rPr>
                <w:rFonts w:ascii="Times New Roman" w:eastAsia="標楷體" w:hAnsi="Times New Roman" w:cs="Times New Roman"/>
                <w:sz w:val="26"/>
                <w:szCs w:val="26"/>
              </w:rPr>
              <w:t>世界</w:t>
            </w:r>
            <w:proofErr w:type="gramStart"/>
            <w:r w:rsidRPr="007D5965">
              <w:rPr>
                <w:rFonts w:ascii="Times New Roman" w:eastAsia="標楷體" w:hAnsi="Times New Roman" w:cs="Times New Roman"/>
                <w:sz w:val="26"/>
                <w:szCs w:val="26"/>
              </w:rPr>
              <w:t>橄</w:t>
            </w:r>
            <w:proofErr w:type="gramEnd"/>
            <w:r w:rsidRPr="007D5965">
              <w:rPr>
                <w:rFonts w:ascii="Times New Roman" w:eastAsia="標楷體" w:hAnsi="Times New Roman" w:cs="Times New Roman"/>
                <w:sz w:val="26"/>
                <w:szCs w:val="26"/>
              </w:rPr>
              <w:t>總講師</w:t>
            </w:r>
          </w:p>
        </w:tc>
        <w:tc>
          <w:tcPr>
            <w:tcW w:w="1346" w:type="dxa"/>
            <w:vAlign w:val="center"/>
          </w:tcPr>
          <w:p w14:paraId="573B7009" w14:textId="117A3C9C" w:rsidR="00C97633" w:rsidRPr="007D5965" w:rsidRDefault="00C97633" w:rsidP="00481A76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</w:tbl>
    <w:p w14:paraId="73C2BEDE" w14:textId="77777777" w:rsidR="003C3F45" w:rsidRDefault="003C3F45" w:rsidP="00A21E67">
      <w:pPr>
        <w:pStyle w:val="a"/>
        <w:numPr>
          <w:ilvl w:val="0"/>
          <w:numId w:val="0"/>
        </w:numPr>
        <w:rPr>
          <w:rFonts w:cs="Times New Roman"/>
          <w:sz w:val="22"/>
          <w:szCs w:val="22"/>
        </w:rPr>
      </w:pPr>
    </w:p>
    <w:p w14:paraId="257AD628" w14:textId="43B51AB6" w:rsidR="00641902" w:rsidRDefault="00641902" w:rsidP="00641902">
      <w:pPr>
        <w:tabs>
          <w:tab w:val="left" w:pos="567"/>
          <w:tab w:val="left" w:pos="851"/>
        </w:tabs>
        <w:spacing w:line="520" w:lineRule="exact"/>
        <w:jc w:val="both"/>
        <w:rPr>
          <w:rFonts w:ascii="標楷體" w:eastAsia="標楷體" w:hAnsi="標楷體" w:cs="Times New Roman"/>
          <w:sz w:val="28"/>
        </w:rPr>
      </w:pPr>
    </w:p>
    <w:p w14:paraId="3097179E" w14:textId="77777777" w:rsidR="00F64296" w:rsidRDefault="00F64296" w:rsidP="00641902">
      <w:pPr>
        <w:tabs>
          <w:tab w:val="left" w:pos="567"/>
          <w:tab w:val="left" w:pos="851"/>
        </w:tabs>
        <w:spacing w:line="520" w:lineRule="exact"/>
        <w:jc w:val="both"/>
        <w:rPr>
          <w:rFonts w:ascii="標楷體" w:eastAsia="標楷體" w:hAnsi="標楷體" w:cs="Times New Roman"/>
          <w:sz w:val="28"/>
        </w:rPr>
      </w:pPr>
    </w:p>
    <w:p w14:paraId="3CB3CA58" w14:textId="77777777" w:rsidR="00F64296" w:rsidRDefault="00F64296" w:rsidP="00641902">
      <w:pPr>
        <w:tabs>
          <w:tab w:val="left" w:pos="567"/>
          <w:tab w:val="left" w:pos="851"/>
        </w:tabs>
        <w:spacing w:line="520" w:lineRule="exact"/>
        <w:jc w:val="both"/>
        <w:rPr>
          <w:rFonts w:ascii="標楷體" w:eastAsia="標楷體" w:hAnsi="標楷體" w:cs="Times New Roman"/>
          <w:sz w:val="28"/>
        </w:rPr>
      </w:pPr>
    </w:p>
    <w:p w14:paraId="6C511539" w14:textId="77777777" w:rsidR="00F64296" w:rsidRDefault="00F64296" w:rsidP="00641902">
      <w:pPr>
        <w:tabs>
          <w:tab w:val="left" w:pos="567"/>
          <w:tab w:val="left" w:pos="851"/>
        </w:tabs>
        <w:spacing w:line="520" w:lineRule="exact"/>
        <w:jc w:val="both"/>
        <w:rPr>
          <w:rFonts w:ascii="標楷體" w:eastAsia="標楷體" w:hAnsi="標楷體" w:cs="Times New Roman"/>
          <w:sz w:val="28"/>
        </w:rPr>
      </w:pPr>
    </w:p>
    <w:p w14:paraId="34819FCF" w14:textId="77777777" w:rsidR="00F64296" w:rsidRDefault="00F64296" w:rsidP="00641902">
      <w:pPr>
        <w:tabs>
          <w:tab w:val="left" w:pos="567"/>
          <w:tab w:val="left" w:pos="851"/>
        </w:tabs>
        <w:spacing w:line="520" w:lineRule="exact"/>
        <w:jc w:val="both"/>
        <w:rPr>
          <w:rFonts w:ascii="標楷體" w:eastAsia="標楷體" w:hAnsi="標楷體" w:cs="Times New Roman"/>
          <w:sz w:val="28"/>
        </w:rPr>
      </w:pPr>
    </w:p>
    <w:p w14:paraId="079AC9D4" w14:textId="77777777" w:rsidR="00F64296" w:rsidRDefault="00F64296" w:rsidP="00641902">
      <w:pPr>
        <w:tabs>
          <w:tab w:val="left" w:pos="567"/>
          <w:tab w:val="left" w:pos="851"/>
        </w:tabs>
        <w:spacing w:line="520" w:lineRule="exact"/>
        <w:jc w:val="both"/>
        <w:rPr>
          <w:rFonts w:ascii="標楷體" w:eastAsia="標楷體" w:hAnsi="標楷體" w:cs="Times New Roman"/>
          <w:sz w:val="28"/>
        </w:rPr>
      </w:pPr>
    </w:p>
    <w:p w14:paraId="4BFE05AF" w14:textId="77777777" w:rsidR="00F64296" w:rsidRDefault="00F64296" w:rsidP="00641902">
      <w:pPr>
        <w:tabs>
          <w:tab w:val="left" w:pos="567"/>
          <w:tab w:val="left" w:pos="851"/>
        </w:tabs>
        <w:spacing w:line="520" w:lineRule="exact"/>
        <w:jc w:val="both"/>
        <w:rPr>
          <w:rFonts w:ascii="標楷體" w:eastAsia="標楷體" w:hAnsi="標楷體" w:cs="Times New Roman"/>
          <w:sz w:val="28"/>
        </w:rPr>
      </w:pPr>
    </w:p>
    <w:p w14:paraId="4663AA30" w14:textId="13AABA7C" w:rsidR="00F64296" w:rsidRPr="00F64296" w:rsidRDefault="00F64296" w:rsidP="00641902">
      <w:pPr>
        <w:tabs>
          <w:tab w:val="left" w:pos="567"/>
          <w:tab w:val="left" w:pos="851"/>
        </w:tabs>
        <w:spacing w:line="520" w:lineRule="exact"/>
        <w:jc w:val="both"/>
        <w:rPr>
          <w:rFonts w:ascii="標楷體" w:eastAsia="標楷體" w:hAnsi="標楷體" w:cs="Times New Roman"/>
          <w:sz w:val="28"/>
        </w:rPr>
      </w:pPr>
    </w:p>
    <w:p w14:paraId="74767DA4" w14:textId="384A44E8" w:rsidR="00641902" w:rsidRPr="00F64296" w:rsidRDefault="00641902" w:rsidP="00641902">
      <w:pPr>
        <w:pStyle w:val="10"/>
        <w:widowControl w:val="0"/>
        <w:jc w:val="center"/>
        <w:rPr>
          <w:rFonts w:eastAsia="標楷體"/>
          <w:b/>
          <w:sz w:val="32"/>
          <w:szCs w:val="32"/>
        </w:rPr>
      </w:pPr>
      <w:r w:rsidRPr="00F64296">
        <w:rPr>
          <w:rFonts w:eastAsia="標楷體"/>
          <w:b/>
          <w:sz w:val="32"/>
          <w:szCs w:val="32"/>
        </w:rPr>
        <w:lastRenderedPageBreak/>
        <w:t>2025</w:t>
      </w:r>
      <w:r w:rsidRPr="00F64296">
        <w:rPr>
          <w:rFonts w:eastAsia="標楷體"/>
          <w:b/>
          <w:sz w:val="32"/>
          <w:szCs w:val="32"/>
        </w:rPr>
        <w:t>年國際</w:t>
      </w:r>
      <w:proofErr w:type="gramStart"/>
      <w:r w:rsidRPr="00F64296">
        <w:rPr>
          <w:rFonts w:eastAsia="標楷體"/>
          <w:b/>
          <w:sz w:val="32"/>
          <w:szCs w:val="32"/>
        </w:rPr>
        <w:t>橄</w:t>
      </w:r>
      <w:proofErr w:type="gramEnd"/>
      <w:r w:rsidRPr="00F64296">
        <w:rPr>
          <w:rFonts w:eastAsia="標楷體"/>
          <w:b/>
          <w:sz w:val="32"/>
          <w:szCs w:val="32"/>
        </w:rPr>
        <w:t>總</w:t>
      </w:r>
      <w:r w:rsidRPr="00F64296">
        <w:rPr>
          <w:rFonts w:eastAsia="標楷體"/>
          <w:b/>
          <w:sz w:val="32"/>
          <w:szCs w:val="32"/>
        </w:rPr>
        <w:t>WR L1</w:t>
      </w:r>
      <w:r w:rsidRPr="00F64296">
        <w:rPr>
          <w:rFonts w:eastAsia="標楷體"/>
          <w:b/>
          <w:sz w:val="32"/>
          <w:szCs w:val="32"/>
        </w:rPr>
        <w:t>裁判課程</w:t>
      </w:r>
      <w:r w:rsidR="00F64296" w:rsidRPr="00F64296">
        <w:rPr>
          <w:rFonts w:eastAsia="標楷體" w:hint="eastAsia"/>
          <w:b/>
          <w:sz w:val="32"/>
          <w:szCs w:val="32"/>
        </w:rPr>
        <w:t>報名表</w:t>
      </w:r>
    </w:p>
    <w:p w14:paraId="5EDC3DB5" w14:textId="644D0E15" w:rsidR="00F64296" w:rsidRPr="0049205B" w:rsidRDefault="00F64296" w:rsidP="00641902">
      <w:pPr>
        <w:pStyle w:val="10"/>
        <w:widowControl w:val="0"/>
        <w:jc w:val="center"/>
        <w:rPr>
          <w:rFonts w:eastAsia="標楷體"/>
          <w:b/>
          <w:sz w:val="36"/>
          <w:szCs w:val="36"/>
        </w:rPr>
      </w:pPr>
      <w:r w:rsidRPr="00F64296">
        <w:rPr>
          <w:rFonts w:eastAsia="標楷體" w:hint="eastAsia"/>
          <w:b/>
          <w:sz w:val="32"/>
          <w:szCs w:val="32"/>
        </w:rPr>
        <w:t>(</w:t>
      </w:r>
      <w:r w:rsidRPr="00F64296">
        <w:rPr>
          <w:rFonts w:eastAsia="標楷體" w:hint="eastAsia"/>
          <w:b/>
          <w:sz w:val="32"/>
          <w:szCs w:val="32"/>
        </w:rPr>
        <w:t>被推薦者每人填寫一張</w:t>
      </w:r>
      <w:r w:rsidRPr="00F64296">
        <w:rPr>
          <w:rFonts w:eastAsia="標楷體" w:hint="eastAsia"/>
          <w:b/>
          <w:sz w:val="32"/>
          <w:szCs w:val="32"/>
        </w:rPr>
        <w:t>)</w:t>
      </w:r>
    </w:p>
    <w:tbl>
      <w:tblPr>
        <w:tblW w:w="96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90"/>
        <w:gridCol w:w="4438"/>
        <w:gridCol w:w="2763"/>
      </w:tblGrid>
      <w:tr w:rsidR="00641902" w:rsidRPr="003D0E8A" w14:paraId="43AFB6F4" w14:textId="77777777" w:rsidTr="00F64296">
        <w:trPr>
          <w:trHeight w:val="794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EF6DE" w14:textId="77777777" w:rsidR="00641902" w:rsidRPr="003D0E8A" w:rsidRDefault="00641902" w:rsidP="00470F5E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D0E8A">
              <w:rPr>
                <w:rFonts w:ascii="標楷體" w:eastAsia="標楷體" w:hAnsi="標楷體" w:cs="Times New Roman"/>
                <w:sz w:val="28"/>
                <w:szCs w:val="28"/>
              </w:rPr>
              <w:t>姓    名</w:t>
            </w: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11408C" w14:textId="77777777" w:rsidR="00641902" w:rsidRPr="003D0E8A" w:rsidRDefault="00641902" w:rsidP="00470F5E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 w:cs="Times New Roman"/>
                <w:spacing w:val="-12"/>
                <w:sz w:val="28"/>
                <w:szCs w:val="28"/>
              </w:rPr>
            </w:pPr>
          </w:p>
        </w:tc>
        <w:tc>
          <w:tcPr>
            <w:tcW w:w="276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5E6008B" w14:textId="5FFB9949" w:rsidR="00641902" w:rsidRPr="003D0E8A" w:rsidRDefault="00641902" w:rsidP="00470F5E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641902" w:rsidRPr="003D0E8A" w14:paraId="11E6FC6C" w14:textId="77777777" w:rsidTr="00F64296">
        <w:trPr>
          <w:trHeight w:val="794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A7C0B" w14:textId="77777777" w:rsidR="00641902" w:rsidRPr="003D0E8A" w:rsidRDefault="00641902" w:rsidP="00470F5E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D0E8A">
              <w:rPr>
                <w:rFonts w:ascii="標楷體" w:eastAsia="標楷體" w:hAnsi="標楷體" w:cs="Times New Roman"/>
                <w:sz w:val="28"/>
                <w:szCs w:val="28"/>
              </w:rPr>
              <w:t>性    別</w:t>
            </w: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457DD2" w14:textId="77777777" w:rsidR="00641902" w:rsidRPr="003D0E8A" w:rsidRDefault="00641902" w:rsidP="00470F5E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D0E8A">
              <w:rPr>
                <w:rFonts w:ascii="標楷體" w:eastAsia="標楷體" w:hAnsi="標楷體" w:cs="Times New Roman"/>
                <w:sz w:val="28"/>
                <w:szCs w:val="28"/>
              </w:rPr>
              <w:t>□男      □女</w:t>
            </w:r>
          </w:p>
        </w:tc>
        <w:tc>
          <w:tcPr>
            <w:tcW w:w="2763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CF8DA9A" w14:textId="77777777" w:rsidR="00641902" w:rsidRPr="003D0E8A" w:rsidRDefault="00641902" w:rsidP="00470F5E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641902" w:rsidRPr="003D0E8A" w14:paraId="38E20AA1" w14:textId="77777777" w:rsidTr="00F64296">
        <w:trPr>
          <w:trHeight w:val="794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E70BB" w14:textId="77777777" w:rsidR="00641902" w:rsidRPr="003D0E8A" w:rsidRDefault="00641902" w:rsidP="00470F5E">
            <w:pPr>
              <w:spacing w:line="0" w:lineRule="atLeast"/>
              <w:jc w:val="center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D0E8A">
              <w:rPr>
                <w:rFonts w:ascii="標楷體" w:eastAsia="標楷體" w:hAnsi="標楷體" w:cs="Times New Roman"/>
                <w:sz w:val="28"/>
                <w:szCs w:val="28"/>
              </w:rPr>
              <w:t>出生日期</w:t>
            </w: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E7AA4C" w14:textId="24108E8C" w:rsidR="00641902" w:rsidRPr="003D0E8A" w:rsidRDefault="00F64296" w:rsidP="00470F5E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年       月      日</w:t>
            </w:r>
          </w:p>
        </w:tc>
        <w:tc>
          <w:tcPr>
            <w:tcW w:w="2763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A7D02D2" w14:textId="77777777" w:rsidR="00641902" w:rsidRPr="003D0E8A" w:rsidRDefault="00641902" w:rsidP="00470F5E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641902" w:rsidRPr="003D0E8A" w14:paraId="2BD0A943" w14:textId="77777777" w:rsidTr="00F64296">
        <w:trPr>
          <w:trHeight w:val="794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EA23F" w14:textId="77777777" w:rsidR="00641902" w:rsidRPr="003D0E8A" w:rsidRDefault="00641902" w:rsidP="00470F5E">
            <w:pPr>
              <w:spacing w:line="0" w:lineRule="atLeast"/>
              <w:jc w:val="center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D0E8A">
              <w:rPr>
                <w:rFonts w:ascii="標楷體" w:eastAsia="標楷體" w:hAnsi="標楷體" w:cs="Times New Roman"/>
                <w:sz w:val="28"/>
                <w:szCs w:val="28"/>
              </w:rPr>
              <w:t>身分證字號</w:t>
            </w: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6329F8" w14:textId="77777777" w:rsidR="00641902" w:rsidRPr="003D0E8A" w:rsidRDefault="00641902" w:rsidP="00470F5E">
            <w:pPr>
              <w:spacing w:before="120" w:line="0" w:lineRule="atLeast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763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54DFC30" w14:textId="77777777" w:rsidR="00641902" w:rsidRPr="003D0E8A" w:rsidRDefault="00641902" w:rsidP="00470F5E">
            <w:pPr>
              <w:spacing w:before="120" w:line="0" w:lineRule="atLeast"/>
              <w:ind w:firstLineChars="200" w:firstLine="560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641902" w:rsidRPr="003D0E8A" w14:paraId="427FD8BA" w14:textId="77777777" w:rsidTr="00470F5E">
        <w:trPr>
          <w:trHeight w:val="794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A316C" w14:textId="77777777" w:rsidR="00641902" w:rsidRPr="003D0E8A" w:rsidRDefault="00641902" w:rsidP="00470F5E">
            <w:pPr>
              <w:spacing w:line="0" w:lineRule="atLeast"/>
              <w:jc w:val="center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D0E8A">
              <w:rPr>
                <w:rFonts w:ascii="標楷體" w:eastAsia="標楷體" w:hAnsi="標楷體" w:cs="Times New Roman"/>
                <w:sz w:val="28"/>
                <w:szCs w:val="28"/>
              </w:rPr>
              <w:t>最高學歷</w:t>
            </w:r>
          </w:p>
        </w:tc>
        <w:tc>
          <w:tcPr>
            <w:tcW w:w="7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70461" w14:textId="77777777" w:rsidR="00641902" w:rsidRPr="003D0E8A" w:rsidRDefault="00641902" w:rsidP="00470F5E">
            <w:pPr>
              <w:spacing w:before="120" w:line="0" w:lineRule="atLeast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641902" w:rsidRPr="003D0E8A" w14:paraId="388E7425" w14:textId="77777777" w:rsidTr="00470F5E">
        <w:trPr>
          <w:trHeight w:val="965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A2918" w14:textId="77777777" w:rsidR="00641902" w:rsidRPr="003D0E8A" w:rsidRDefault="00641902" w:rsidP="00470F5E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D0E8A">
              <w:rPr>
                <w:rFonts w:ascii="標楷體" w:eastAsia="標楷體" w:hAnsi="標楷體" w:cs="Times New Roman"/>
                <w:sz w:val="28"/>
                <w:szCs w:val="28"/>
              </w:rPr>
              <w:t>服務單位</w:t>
            </w:r>
          </w:p>
          <w:p w14:paraId="43F7492C" w14:textId="77777777" w:rsidR="00641902" w:rsidRPr="003D0E8A" w:rsidRDefault="00641902" w:rsidP="00470F5E">
            <w:pPr>
              <w:spacing w:line="0" w:lineRule="atLeast"/>
              <w:jc w:val="center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D0E8A">
              <w:rPr>
                <w:rFonts w:ascii="標楷體" w:eastAsia="標楷體" w:hAnsi="標楷體" w:cs="Times New Roman"/>
                <w:sz w:val="28"/>
                <w:szCs w:val="28"/>
              </w:rPr>
              <w:t>現任職務</w:t>
            </w:r>
          </w:p>
        </w:tc>
        <w:tc>
          <w:tcPr>
            <w:tcW w:w="7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EF375" w14:textId="77777777" w:rsidR="00641902" w:rsidRPr="003D0E8A" w:rsidRDefault="00641902" w:rsidP="00470F5E">
            <w:pPr>
              <w:spacing w:before="120" w:line="0" w:lineRule="atLeast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D0E8A">
              <w:rPr>
                <w:rFonts w:ascii="標楷體" w:eastAsia="標楷體" w:hAnsi="標楷體" w:cs="Times New Roman"/>
                <w:sz w:val="28"/>
                <w:szCs w:val="28"/>
              </w:rPr>
              <w:t xml:space="preserve"> 單位：____________   職務：____________</w:t>
            </w:r>
          </w:p>
        </w:tc>
      </w:tr>
      <w:tr w:rsidR="00641902" w:rsidRPr="003D0E8A" w14:paraId="4FEEF0D3" w14:textId="77777777" w:rsidTr="00470F5E">
        <w:trPr>
          <w:trHeight w:val="965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A8276" w14:textId="77777777" w:rsidR="00641902" w:rsidRPr="003D0E8A" w:rsidRDefault="00641902" w:rsidP="00470F5E">
            <w:pPr>
              <w:spacing w:line="0" w:lineRule="atLeast"/>
              <w:jc w:val="center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D0E8A">
              <w:rPr>
                <w:rFonts w:ascii="標楷體" w:eastAsia="標楷體" w:hAnsi="標楷體" w:cs="Times New Roman"/>
                <w:sz w:val="28"/>
                <w:szCs w:val="28"/>
              </w:rPr>
              <w:t>原持有</w:t>
            </w:r>
            <w:r w:rsidRPr="003D0E8A">
              <w:rPr>
                <w:rFonts w:ascii="標楷體" w:eastAsia="標楷體" w:hAnsi="標楷體" w:cs="Times New Roman" w:hint="eastAsia"/>
                <w:sz w:val="28"/>
                <w:szCs w:val="28"/>
              </w:rPr>
              <w:t>國際</w:t>
            </w:r>
            <w:r w:rsidRPr="003D0E8A">
              <w:rPr>
                <w:rFonts w:ascii="標楷體" w:eastAsia="標楷體" w:hAnsi="標楷體" w:cs="Times New Roman"/>
                <w:sz w:val="28"/>
                <w:szCs w:val="28"/>
              </w:rPr>
              <w:t>證照</w:t>
            </w:r>
          </w:p>
          <w:p w14:paraId="4A3BD80F" w14:textId="77777777" w:rsidR="00641902" w:rsidRPr="003D0E8A" w:rsidRDefault="00641902" w:rsidP="00470F5E">
            <w:pPr>
              <w:spacing w:line="0" w:lineRule="atLeast"/>
              <w:jc w:val="center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D0E8A">
              <w:rPr>
                <w:rFonts w:ascii="標楷體" w:eastAsia="標楷體" w:hAnsi="標楷體" w:cs="Times New Roman"/>
                <w:sz w:val="28"/>
                <w:szCs w:val="28"/>
              </w:rPr>
              <w:t>等級</w:t>
            </w:r>
          </w:p>
        </w:tc>
        <w:tc>
          <w:tcPr>
            <w:tcW w:w="7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CA691" w14:textId="77777777" w:rsidR="00641902" w:rsidRPr="003D0E8A" w:rsidRDefault="00641902" w:rsidP="00470F5E">
            <w:pPr>
              <w:spacing w:before="120" w:line="0" w:lineRule="atLeast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D0E8A">
              <w:rPr>
                <w:rFonts w:ascii="標楷體" w:eastAsia="標楷體" w:hAnsi="標楷體" w:cs="Times New Roman"/>
                <w:sz w:val="28"/>
                <w:szCs w:val="28"/>
              </w:rPr>
              <w:t xml:space="preserve"> □無       □有，___級</w:t>
            </w:r>
          </w:p>
        </w:tc>
      </w:tr>
      <w:tr w:rsidR="00641902" w:rsidRPr="003D0E8A" w14:paraId="3C1772B0" w14:textId="77777777" w:rsidTr="00470F5E">
        <w:trPr>
          <w:trHeight w:val="794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9BB13" w14:textId="77777777" w:rsidR="00641902" w:rsidRPr="003D0E8A" w:rsidRDefault="00641902" w:rsidP="00470F5E">
            <w:pPr>
              <w:spacing w:line="0" w:lineRule="atLeast"/>
              <w:jc w:val="center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D0E8A">
              <w:rPr>
                <w:rFonts w:ascii="標楷體" w:eastAsia="標楷體" w:hAnsi="標楷體" w:cs="Times New Roman"/>
                <w:sz w:val="28"/>
                <w:szCs w:val="28"/>
              </w:rPr>
              <w:t>聯絡電話</w:t>
            </w:r>
          </w:p>
        </w:tc>
        <w:tc>
          <w:tcPr>
            <w:tcW w:w="7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A9B5F" w14:textId="77777777" w:rsidR="00641902" w:rsidRPr="003D0E8A" w:rsidRDefault="00641902" w:rsidP="00470F5E">
            <w:pPr>
              <w:spacing w:before="120" w:line="0" w:lineRule="atLeast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641902" w:rsidRPr="003D0E8A" w14:paraId="560E4A73" w14:textId="77777777" w:rsidTr="00470F5E">
        <w:trPr>
          <w:trHeight w:val="794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7A858" w14:textId="77777777" w:rsidR="00641902" w:rsidRPr="003D0E8A" w:rsidRDefault="00641902" w:rsidP="00470F5E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D0E8A">
              <w:rPr>
                <w:rFonts w:ascii="標楷體" w:eastAsia="標楷體" w:hAnsi="標楷體" w:cs="Times New Roman"/>
                <w:sz w:val="28"/>
                <w:szCs w:val="28"/>
              </w:rPr>
              <w:t>電子郵件</w:t>
            </w:r>
          </w:p>
        </w:tc>
        <w:tc>
          <w:tcPr>
            <w:tcW w:w="7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23313" w14:textId="77777777" w:rsidR="00641902" w:rsidRPr="003D0E8A" w:rsidRDefault="00641902" w:rsidP="00470F5E">
            <w:pPr>
              <w:spacing w:before="120" w:line="0" w:lineRule="atLeast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641902" w:rsidRPr="003D0E8A" w14:paraId="00A4A988" w14:textId="77777777" w:rsidTr="00470F5E">
        <w:trPr>
          <w:trHeight w:val="794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B02DA" w14:textId="77777777" w:rsidR="00641902" w:rsidRPr="003D0E8A" w:rsidRDefault="00641902" w:rsidP="00470F5E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D0E8A">
              <w:rPr>
                <w:rFonts w:ascii="標楷體" w:eastAsia="標楷體" w:hAnsi="標楷體" w:cs="Times New Roman"/>
                <w:sz w:val="28"/>
                <w:szCs w:val="28"/>
              </w:rPr>
              <w:t>聯絡地址</w:t>
            </w:r>
          </w:p>
        </w:tc>
        <w:tc>
          <w:tcPr>
            <w:tcW w:w="7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966AC" w14:textId="77777777" w:rsidR="00641902" w:rsidRPr="003D0E8A" w:rsidRDefault="00641902" w:rsidP="00470F5E">
            <w:pPr>
              <w:spacing w:before="120" w:line="0" w:lineRule="atLeast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641902" w:rsidRPr="003D0E8A" w14:paraId="5FCFD7FA" w14:textId="77777777" w:rsidTr="00F64296">
        <w:trPr>
          <w:trHeight w:val="2134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557DF" w14:textId="77777777" w:rsidR="00641902" w:rsidRPr="003D0E8A" w:rsidRDefault="00641902" w:rsidP="00470F5E">
            <w:pPr>
              <w:spacing w:line="0" w:lineRule="atLeast"/>
              <w:jc w:val="center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D0E8A">
              <w:rPr>
                <w:rFonts w:ascii="標楷體" w:eastAsia="標楷體" w:hAnsi="標楷體" w:cs="Times New Roman"/>
                <w:sz w:val="28"/>
                <w:szCs w:val="28"/>
              </w:rPr>
              <w:t>備註</w:t>
            </w:r>
          </w:p>
        </w:tc>
        <w:tc>
          <w:tcPr>
            <w:tcW w:w="7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8E46B" w14:textId="77777777" w:rsidR="00641902" w:rsidRPr="003D0E8A" w:rsidRDefault="00641902" w:rsidP="00470F5E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</w:tbl>
    <w:p w14:paraId="772FC890" w14:textId="77777777" w:rsidR="00641902" w:rsidRPr="00481A76" w:rsidRDefault="00641902" w:rsidP="00A21E67">
      <w:pPr>
        <w:pStyle w:val="a"/>
        <w:numPr>
          <w:ilvl w:val="0"/>
          <w:numId w:val="0"/>
        </w:numPr>
        <w:rPr>
          <w:rFonts w:cs="Times New Roman"/>
          <w:sz w:val="22"/>
          <w:szCs w:val="22"/>
        </w:rPr>
      </w:pPr>
    </w:p>
    <w:sectPr w:rsidR="00641902" w:rsidRPr="00481A76" w:rsidSect="00C97301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388265" w14:textId="77777777" w:rsidR="00873BC0" w:rsidRDefault="00873BC0" w:rsidP="00E453B7">
      <w:r>
        <w:separator/>
      </w:r>
    </w:p>
  </w:endnote>
  <w:endnote w:type="continuationSeparator" w:id="0">
    <w:p w14:paraId="036D612D" w14:textId="77777777" w:rsidR="00873BC0" w:rsidRDefault="00873BC0" w:rsidP="00E45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B50335" w14:textId="77777777" w:rsidR="00873BC0" w:rsidRDefault="00873BC0" w:rsidP="00E453B7">
      <w:r>
        <w:separator/>
      </w:r>
    </w:p>
  </w:footnote>
  <w:footnote w:type="continuationSeparator" w:id="0">
    <w:p w14:paraId="7BDF6464" w14:textId="77777777" w:rsidR="00873BC0" w:rsidRDefault="00873BC0" w:rsidP="00E453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9" type="#_x0000_t75" style="width:131.4pt;height:141.6pt;visibility:visible;mso-wrap-style:square" o:bullet="t">
        <v:imagedata r:id="rId1" o:title=""/>
      </v:shape>
    </w:pict>
  </w:numPicBullet>
  <w:abstractNum w:abstractNumId="0" w15:restartNumberingAfterBreak="0">
    <w:nsid w:val="049B70B4"/>
    <w:multiLevelType w:val="hybridMultilevel"/>
    <w:tmpl w:val="165630BC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1" w15:restartNumberingAfterBreak="0">
    <w:nsid w:val="0CD45C35"/>
    <w:multiLevelType w:val="multilevel"/>
    <w:tmpl w:val="111A8740"/>
    <w:lvl w:ilvl="0">
      <w:start w:val="1"/>
      <w:numFmt w:val="ideographLegalTraditional"/>
      <w:pStyle w:val="a"/>
      <w:suff w:val="space"/>
      <w:lvlText w:val="%1、"/>
      <w:lvlJc w:val="left"/>
      <w:pPr>
        <w:ind w:left="3403" w:hanging="1418"/>
      </w:pPr>
      <w:rPr>
        <w:rFonts w:hint="eastAsia"/>
      </w:rPr>
    </w:lvl>
    <w:lvl w:ilvl="1">
      <w:start w:val="1"/>
      <w:numFmt w:val="taiwaneseCountingThousand"/>
      <w:pStyle w:val="a0"/>
      <w:lvlText w:val="%2、"/>
      <w:lvlJc w:val="left"/>
      <w:pPr>
        <w:ind w:left="567" w:hanging="567"/>
      </w:pPr>
      <w:rPr>
        <w:rFonts w:hint="eastAsia"/>
        <w:lang w:val="en-US"/>
      </w:rPr>
    </w:lvl>
    <w:lvl w:ilvl="2">
      <w:start w:val="1"/>
      <w:numFmt w:val="taiwaneseCountingThousand"/>
      <w:pStyle w:val="a1"/>
      <w:lvlText w:val="(%3)"/>
      <w:lvlJc w:val="left"/>
      <w:pPr>
        <w:ind w:left="1701" w:hanging="567"/>
      </w:pPr>
      <w:rPr>
        <w:rFonts w:hint="eastAsia"/>
      </w:rPr>
    </w:lvl>
    <w:lvl w:ilvl="3">
      <w:start w:val="1"/>
      <w:numFmt w:val="decimal"/>
      <w:pStyle w:val="a2"/>
      <w:suff w:val="space"/>
      <w:lvlText w:val="%4."/>
      <w:lvlJc w:val="left"/>
      <w:pPr>
        <w:ind w:left="2268" w:hanging="567"/>
      </w:pPr>
      <w:rPr>
        <w:rFonts w:hint="eastAsia"/>
      </w:rPr>
    </w:lvl>
    <w:lvl w:ilvl="4">
      <w:start w:val="1"/>
      <w:numFmt w:val="decimal"/>
      <w:pStyle w:val="a3"/>
      <w:suff w:val="space"/>
      <w:lvlText w:val="(%5)"/>
      <w:lvlJc w:val="left"/>
      <w:pPr>
        <w:ind w:left="2835" w:hanging="567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left"/>
      <w:pPr>
        <w:ind w:left="3402" w:hanging="567"/>
      </w:pPr>
      <w:rPr>
        <w:rFonts w:hint="eastAsia"/>
      </w:rPr>
    </w:lvl>
    <w:lvl w:ilvl="6">
      <w:start w:val="1"/>
      <w:numFmt w:val="none"/>
      <w:suff w:val="space"/>
      <w:lvlText w:val=""/>
      <w:lvlJc w:val="left"/>
      <w:pPr>
        <w:ind w:left="3969" w:hanging="567"/>
      </w:pPr>
      <w:rPr>
        <w:rFonts w:hint="eastAsia"/>
      </w:rPr>
    </w:lvl>
    <w:lvl w:ilvl="7">
      <w:start w:val="1"/>
      <w:numFmt w:val="none"/>
      <w:lvlText w:val=""/>
      <w:lvlJc w:val="left"/>
      <w:pPr>
        <w:ind w:left="4536" w:hanging="567"/>
      </w:pPr>
      <w:rPr>
        <w:rFonts w:hint="eastAsia"/>
      </w:rPr>
    </w:lvl>
    <w:lvl w:ilvl="8">
      <w:start w:val="1"/>
      <w:numFmt w:val="none"/>
      <w:lvlText w:val=""/>
      <w:lvlJc w:val="left"/>
      <w:pPr>
        <w:ind w:left="5103" w:hanging="567"/>
      </w:pPr>
      <w:rPr>
        <w:rFonts w:hint="eastAsia"/>
      </w:rPr>
    </w:lvl>
  </w:abstractNum>
  <w:abstractNum w:abstractNumId="2" w15:restartNumberingAfterBreak="0">
    <w:nsid w:val="1C4D66C3"/>
    <w:multiLevelType w:val="hybridMultilevel"/>
    <w:tmpl w:val="C56C67C4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3" w15:restartNumberingAfterBreak="0">
    <w:nsid w:val="239D77C6"/>
    <w:multiLevelType w:val="hybridMultilevel"/>
    <w:tmpl w:val="3752A9FE"/>
    <w:lvl w:ilvl="0" w:tplc="55983926">
      <w:start w:val="1"/>
      <w:numFmt w:val="bullet"/>
      <w:lvlText w:val=""/>
      <w:lvlPicBulletId w:val="0"/>
      <w:lvlJc w:val="left"/>
      <w:pPr>
        <w:ind w:left="1440" w:hanging="48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4" w15:restartNumberingAfterBreak="0">
    <w:nsid w:val="296E1CA3"/>
    <w:multiLevelType w:val="hybridMultilevel"/>
    <w:tmpl w:val="6A9C70EE"/>
    <w:lvl w:ilvl="0" w:tplc="C968331E">
      <w:start w:val="4"/>
      <w:numFmt w:val="bullet"/>
      <w:lvlText w:val="◆"/>
      <w:lvlJc w:val="left"/>
      <w:pPr>
        <w:ind w:left="324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2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6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4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84" w:hanging="480"/>
      </w:pPr>
      <w:rPr>
        <w:rFonts w:ascii="Wingdings" w:hAnsi="Wingdings" w:hint="default"/>
      </w:rPr>
    </w:lvl>
  </w:abstractNum>
  <w:abstractNum w:abstractNumId="5" w15:restartNumberingAfterBreak="0">
    <w:nsid w:val="2C265D41"/>
    <w:multiLevelType w:val="hybridMultilevel"/>
    <w:tmpl w:val="581CA634"/>
    <w:lvl w:ilvl="0" w:tplc="A0DCAED8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E1C2EAB"/>
    <w:multiLevelType w:val="hybridMultilevel"/>
    <w:tmpl w:val="C5F03BC0"/>
    <w:lvl w:ilvl="0" w:tplc="E3D04E9A">
      <w:start w:val="1"/>
      <w:numFmt w:val="taiwaneseCountingThousand"/>
      <w:lvlText w:val="（%1）"/>
      <w:lvlJc w:val="left"/>
      <w:pPr>
        <w:ind w:left="1335" w:hanging="855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2FE10FDA"/>
    <w:multiLevelType w:val="hybridMultilevel"/>
    <w:tmpl w:val="0F8263E6"/>
    <w:lvl w:ilvl="0" w:tplc="EA8C9EF8">
      <w:start w:val="1"/>
      <w:numFmt w:val="taiwaneseCountingThousand"/>
      <w:lvlText w:val="(%1)"/>
      <w:lvlJc w:val="left"/>
      <w:pPr>
        <w:ind w:left="945" w:hanging="465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40751B20"/>
    <w:multiLevelType w:val="hybridMultilevel"/>
    <w:tmpl w:val="B84273CE"/>
    <w:lvl w:ilvl="0" w:tplc="2E607666">
      <w:start w:val="1"/>
      <w:numFmt w:val="taiwaneseCountingThousand"/>
      <w:lvlText w:val="（%1）"/>
      <w:lvlJc w:val="left"/>
      <w:pPr>
        <w:ind w:left="1335" w:hanging="855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478B5631"/>
    <w:multiLevelType w:val="hybridMultilevel"/>
    <w:tmpl w:val="82940882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10" w15:restartNumberingAfterBreak="0">
    <w:nsid w:val="4F937129"/>
    <w:multiLevelType w:val="hybridMultilevel"/>
    <w:tmpl w:val="F0F6A274"/>
    <w:lvl w:ilvl="0" w:tplc="AA783D3E">
      <w:start w:val="4"/>
      <w:numFmt w:val="bullet"/>
      <w:lvlText w:val="◆"/>
      <w:lvlJc w:val="left"/>
      <w:pPr>
        <w:ind w:left="444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4" w:hanging="480"/>
      </w:pPr>
      <w:rPr>
        <w:rFonts w:ascii="Wingdings" w:hAnsi="Wingdings" w:hint="default"/>
      </w:rPr>
    </w:lvl>
  </w:abstractNum>
  <w:abstractNum w:abstractNumId="11" w15:restartNumberingAfterBreak="0">
    <w:nsid w:val="5CC06FEB"/>
    <w:multiLevelType w:val="hybridMultilevel"/>
    <w:tmpl w:val="E9064584"/>
    <w:lvl w:ilvl="0" w:tplc="FB9E6ED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2" w15:restartNumberingAfterBreak="0">
    <w:nsid w:val="5D054A22"/>
    <w:multiLevelType w:val="hybridMultilevel"/>
    <w:tmpl w:val="8E62E6EA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3" w15:restartNumberingAfterBreak="0">
    <w:nsid w:val="7D9350B4"/>
    <w:multiLevelType w:val="hybridMultilevel"/>
    <w:tmpl w:val="60DC4B66"/>
    <w:lvl w:ilvl="0" w:tplc="955EB744">
      <w:start w:val="1"/>
      <w:numFmt w:val="taiwaneseCountingThousand"/>
      <w:lvlText w:val="(%1)"/>
      <w:lvlJc w:val="left"/>
      <w:pPr>
        <w:ind w:left="692" w:hanging="43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20" w:hanging="480"/>
      </w:pPr>
    </w:lvl>
    <w:lvl w:ilvl="2" w:tplc="0409001B" w:tentative="1">
      <w:start w:val="1"/>
      <w:numFmt w:val="lowerRoman"/>
      <w:lvlText w:val="%3."/>
      <w:lvlJc w:val="right"/>
      <w:pPr>
        <w:ind w:left="1700" w:hanging="480"/>
      </w:pPr>
    </w:lvl>
    <w:lvl w:ilvl="3" w:tplc="0409000F" w:tentative="1">
      <w:start w:val="1"/>
      <w:numFmt w:val="decimal"/>
      <w:lvlText w:val="%4."/>
      <w:lvlJc w:val="left"/>
      <w:pPr>
        <w:ind w:left="21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0" w:hanging="480"/>
      </w:pPr>
    </w:lvl>
    <w:lvl w:ilvl="5" w:tplc="0409001B" w:tentative="1">
      <w:start w:val="1"/>
      <w:numFmt w:val="lowerRoman"/>
      <w:lvlText w:val="%6."/>
      <w:lvlJc w:val="right"/>
      <w:pPr>
        <w:ind w:left="3140" w:hanging="480"/>
      </w:pPr>
    </w:lvl>
    <w:lvl w:ilvl="6" w:tplc="0409000F" w:tentative="1">
      <w:start w:val="1"/>
      <w:numFmt w:val="decimal"/>
      <w:lvlText w:val="%7."/>
      <w:lvlJc w:val="left"/>
      <w:pPr>
        <w:ind w:left="36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0" w:hanging="480"/>
      </w:pPr>
    </w:lvl>
    <w:lvl w:ilvl="8" w:tplc="0409001B" w:tentative="1">
      <w:start w:val="1"/>
      <w:numFmt w:val="lowerRoman"/>
      <w:lvlText w:val="%9."/>
      <w:lvlJc w:val="right"/>
      <w:pPr>
        <w:ind w:left="4580" w:hanging="480"/>
      </w:pPr>
    </w:lvl>
  </w:abstractNum>
  <w:abstractNum w:abstractNumId="14" w15:restartNumberingAfterBreak="0">
    <w:nsid w:val="7DF27372"/>
    <w:multiLevelType w:val="hybridMultilevel"/>
    <w:tmpl w:val="49E09064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num w:numId="1" w16cid:durableId="1044273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084028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04844122">
    <w:abstractNumId w:val="3"/>
  </w:num>
  <w:num w:numId="4" w16cid:durableId="62600998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08038480">
    <w:abstractNumId w:val="3"/>
  </w:num>
  <w:num w:numId="6" w16cid:durableId="1484736853">
    <w:abstractNumId w:val="5"/>
  </w:num>
  <w:num w:numId="7" w16cid:durableId="672295809">
    <w:abstractNumId w:val="1"/>
  </w:num>
  <w:num w:numId="8" w16cid:durableId="821774367">
    <w:abstractNumId w:val="1"/>
  </w:num>
  <w:num w:numId="9" w16cid:durableId="1197965307">
    <w:abstractNumId w:val="1"/>
  </w:num>
  <w:num w:numId="10" w16cid:durableId="1680738702">
    <w:abstractNumId w:val="1"/>
    <w:lvlOverride w:ilvl="0">
      <w:lvl w:ilvl="0">
        <w:start w:val="1"/>
        <w:numFmt w:val="ideographLegalTraditional"/>
        <w:pStyle w:val="a"/>
        <w:suff w:val="space"/>
        <w:lvlText w:val="%1、"/>
        <w:lvlJc w:val="left"/>
        <w:pPr>
          <w:ind w:left="1134" w:hanging="1134"/>
        </w:pPr>
        <w:rPr>
          <w:rFonts w:hint="eastAsia"/>
        </w:rPr>
      </w:lvl>
    </w:lvlOverride>
    <w:lvlOverride w:ilvl="1">
      <w:lvl w:ilvl="1">
        <w:start w:val="1"/>
        <w:numFmt w:val="taiwaneseCountingThousand"/>
        <w:pStyle w:val="a0"/>
        <w:lvlText w:val="%2、"/>
        <w:lvlJc w:val="left"/>
        <w:pPr>
          <w:tabs>
            <w:tab w:val="num" w:pos="1134"/>
          </w:tabs>
          <w:ind w:left="1134" w:hanging="567"/>
        </w:pPr>
        <w:rPr>
          <w:rFonts w:hint="eastAsia"/>
        </w:rPr>
      </w:lvl>
    </w:lvlOverride>
    <w:lvlOverride w:ilvl="2">
      <w:lvl w:ilvl="2">
        <w:start w:val="1"/>
        <w:numFmt w:val="taiwaneseCountingThousand"/>
        <w:pStyle w:val="a1"/>
        <w:suff w:val="space"/>
        <w:lvlText w:val="(%3)"/>
        <w:lvlJc w:val="left"/>
        <w:pPr>
          <w:ind w:left="2268" w:hanging="1134"/>
        </w:pPr>
        <w:rPr>
          <w:rFonts w:hint="eastAsia"/>
        </w:rPr>
      </w:lvl>
    </w:lvlOverride>
    <w:lvlOverride w:ilvl="3">
      <w:lvl w:ilvl="3">
        <w:start w:val="1"/>
        <w:numFmt w:val="decimal"/>
        <w:pStyle w:val="a2"/>
        <w:suff w:val="space"/>
        <w:lvlText w:val="%4."/>
        <w:lvlJc w:val="left"/>
        <w:pPr>
          <w:ind w:left="2835" w:hanging="1134"/>
        </w:pPr>
        <w:rPr>
          <w:rFonts w:hint="eastAsia"/>
        </w:rPr>
      </w:lvl>
    </w:lvlOverride>
    <w:lvlOverride w:ilvl="4">
      <w:lvl w:ilvl="4">
        <w:start w:val="1"/>
        <w:numFmt w:val="decimal"/>
        <w:pStyle w:val="a3"/>
        <w:suff w:val="space"/>
        <w:lvlText w:val="(%5)"/>
        <w:lvlJc w:val="left"/>
        <w:pPr>
          <w:ind w:left="3402" w:hanging="1134"/>
        </w:pPr>
        <w:rPr>
          <w:rFonts w:hint="eastAsia"/>
        </w:rPr>
      </w:lvl>
    </w:lvlOverride>
    <w:lvlOverride w:ilvl="5">
      <w:lvl w:ilvl="5">
        <w:start w:val="1"/>
        <w:numFmt w:val="lowerRoman"/>
        <w:suff w:val="space"/>
        <w:lvlText w:val="%6."/>
        <w:lvlJc w:val="left"/>
        <w:pPr>
          <w:ind w:left="3969" w:hanging="1134"/>
        </w:pPr>
        <w:rPr>
          <w:rFonts w:hint="eastAsia"/>
        </w:rPr>
      </w:lvl>
    </w:lvlOverride>
    <w:lvlOverride w:ilvl="6">
      <w:lvl w:ilvl="6">
        <w:start w:val="1"/>
        <w:numFmt w:val="none"/>
        <w:suff w:val="space"/>
        <w:lvlText w:val=""/>
        <w:lvlJc w:val="left"/>
        <w:pPr>
          <w:ind w:left="4536" w:hanging="1134"/>
        </w:pPr>
        <w:rPr>
          <w:rFonts w:hint="eastAsia"/>
        </w:rPr>
      </w:lvl>
    </w:lvlOverride>
    <w:lvlOverride w:ilvl="7">
      <w:lvl w:ilvl="7">
        <w:start w:val="1"/>
        <w:numFmt w:val="none"/>
        <w:lvlText w:val=""/>
        <w:lvlJc w:val="left"/>
        <w:pPr>
          <w:ind w:left="5103" w:hanging="1134"/>
        </w:pPr>
        <w:rPr>
          <w:rFonts w:hint="eastAsia"/>
        </w:rPr>
      </w:lvl>
    </w:lvlOverride>
    <w:lvlOverride w:ilvl="8">
      <w:lvl w:ilvl="8">
        <w:start w:val="1"/>
        <w:numFmt w:val="none"/>
        <w:lvlText w:val=""/>
        <w:lvlJc w:val="left"/>
        <w:pPr>
          <w:ind w:left="5670" w:hanging="1134"/>
        </w:pPr>
        <w:rPr>
          <w:rFonts w:hint="eastAsia"/>
        </w:rPr>
      </w:lvl>
    </w:lvlOverride>
  </w:num>
  <w:num w:numId="11" w16cid:durableId="822042823">
    <w:abstractNumId w:val="1"/>
  </w:num>
  <w:num w:numId="12" w16cid:durableId="59452739">
    <w:abstractNumId w:val="1"/>
  </w:num>
  <w:num w:numId="13" w16cid:durableId="1361854080">
    <w:abstractNumId w:val="1"/>
  </w:num>
  <w:num w:numId="14" w16cid:durableId="2066833278">
    <w:abstractNumId w:val="1"/>
  </w:num>
  <w:num w:numId="15" w16cid:durableId="1150361633">
    <w:abstractNumId w:val="1"/>
  </w:num>
  <w:num w:numId="16" w16cid:durableId="591210254">
    <w:abstractNumId w:val="1"/>
  </w:num>
  <w:num w:numId="17" w16cid:durableId="1176991534">
    <w:abstractNumId w:val="1"/>
  </w:num>
  <w:num w:numId="18" w16cid:durableId="1589074725">
    <w:abstractNumId w:val="1"/>
  </w:num>
  <w:num w:numId="19" w16cid:durableId="2080129409">
    <w:abstractNumId w:val="1"/>
  </w:num>
  <w:num w:numId="20" w16cid:durableId="521358956">
    <w:abstractNumId w:val="6"/>
  </w:num>
  <w:num w:numId="21" w16cid:durableId="2095277895">
    <w:abstractNumId w:val="9"/>
  </w:num>
  <w:num w:numId="22" w16cid:durableId="2141611011">
    <w:abstractNumId w:val="14"/>
  </w:num>
  <w:num w:numId="23" w16cid:durableId="352458961">
    <w:abstractNumId w:val="0"/>
  </w:num>
  <w:num w:numId="24" w16cid:durableId="6643311">
    <w:abstractNumId w:val="12"/>
  </w:num>
  <w:num w:numId="25" w16cid:durableId="696544742">
    <w:abstractNumId w:val="2"/>
  </w:num>
  <w:num w:numId="26" w16cid:durableId="1875845506">
    <w:abstractNumId w:val="11"/>
  </w:num>
  <w:num w:numId="27" w16cid:durableId="1391657568">
    <w:abstractNumId w:val="4"/>
  </w:num>
  <w:num w:numId="28" w16cid:durableId="917979305">
    <w:abstractNumId w:val="10"/>
  </w:num>
  <w:num w:numId="29" w16cid:durableId="9433464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ED7"/>
    <w:rsid w:val="00062DC9"/>
    <w:rsid w:val="000E0455"/>
    <w:rsid w:val="00121857"/>
    <w:rsid w:val="00154445"/>
    <w:rsid w:val="00190311"/>
    <w:rsid w:val="001941FA"/>
    <w:rsid w:val="001D1EC0"/>
    <w:rsid w:val="001D2B43"/>
    <w:rsid w:val="001F01B9"/>
    <w:rsid w:val="00262A72"/>
    <w:rsid w:val="00265512"/>
    <w:rsid w:val="00275044"/>
    <w:rsid w:val="002C024E"/>
    <w:rsid w:val="002F2AC6"/>
    <w:rsid w:val="00303A2A"/>
    <w:rsid w:val="003136BD"/>
    <w:rsid w:val="00365055"/>
    <w:rsid w:val="00385EA9"/>
    <w:rsid w:val="00393BC3"/>
    <w:rsid w:val="0039466F"/>
    <w:rsid w:val="00397AEE"/>
    <w:rsid w:val="003A3C50"/>
    <w:rsid w:val="003A7372"/>
    <w:rsid w:val="003C3F45"/>
    <w:rsid w:val="003D0E8A"/>
    <w:rsid w:val="004473D9"/>
    <w:rsid w:val="00481A76"/>
    <w:rsid w:val="0049205B"/>
    <w:rsid w:val="00496370"/>
    <w:rsid w:val="004C63B8"/>
    <w:rsid w:val="004C7B6F"/>
    <w:rsid w:val="004D15E1"/>
    <w:rsid w:val="004D56C1"/>
    <w:rsid w:val="004E376A"/>
    <w:rsid w:val="005447EF"/>
    <w:rsid w:val="00554B0E"/>
    <w:rsid w:val="005D4F22"/>
    <w:rsid w:val="00603E4C"/>
    <w:rsid w:val="006048C7"/>
    <w:rsid w:val="00613F3F"/>
    <w:rsid w:val="00641902"/>
    <w:rsid w:val="006439EB"/>
    <w:rsid w:val="006C04FA"/>
    <w:rsid w:val="006E2830"/>
    <w:rsid w:val="00740AC2"/>
    <w:rsid w:val="00772FBB"/>
    <w:rsid w:val="007A7611"/>
    <w:rsid w:val="007B6A63"/>
    <w:rsid w:val="007D5965"/>
    <w:rsid w:val="007E2593"/>
    <w:rsid w:val="008007AA"/>
    <w:rsid w:val="00803317"/>
    <w:rsid w:val="00811566"/>
    <w:rsid w:val="008331DC"/>
    <w:rsid w:val="008352BB"/>
    <w:rsid w:val="00865520"/>
    <w:rsid w:val="00873BC0"/>
    <w:rsid w:val="008B6EE4"/>
    <w:rsid w:val="00936030"/>
    <w:rsid w:val="00946DC1"/>
    <w:rsid w:val="009A2B6C"/>
    <w:rsid w:val="009A346D"/>
    <w:rsid w:val="009C47A4"/>
    <w:rsid w:val="009E3EEE"/>
    <w:rsid w:val="00A21E67"/>
    <w:rsid w:val="00A3393B"/>
    <w:rsid w:val="00A41ED7"/>
    <w:rsid w:val="00A4477C"/>
    <w:rsid w:val="00AB5300"/>
    <w:rsid w:val="00AE7741"/>
    <w:rsid w:val="00B269F6"/>
    <w:rsid w:val="00BC5E01"/>
    <w:rsid w:val="00BF05CA"/>
    <w:rsid w:val="00BF7CD3"/>
    <w:rsid w:val="00C46005"/>
    <w:rsid w:val="00C47316"/>
    <w:rsid w:val="00C8112A"/>
    <w:rsid w:val="00C853BB"/>
    <w:rsid w:val="00C93674"/>
    <w:rsid w:val="00C97301"/>
    <w:rsid w:val="00C97633"/>
    <w:rsid w:val="00CB05D7"/>
    <w:rsid w:val="00CB368F"/>
    <w:rsid w:val="00D24266"/>
    <w:rsid w:val="00D417DD"/>
    <w:rsid w:val="00D5443F"/>
    <w:rsid w:val="00D552E3"/>
    <w:rsid w:val="00D724F4"/>
    <w:rsid w:val="00D77EC5"/>
    <w:rsid w:val="00D807D7"/>
    <w:rsid w:val="00DB2138"/>
    <w:rsid w:val="00DD3D51"/>
    <w:rsid w:val="00DD6204"/>
    <w:rsid w:val="00E453B7"/>
    <w:rsid w:val="00E602CD"/>
    <w:rsid w:val="00E70371"/>
    <w:rsid w:val="00E74A11"/>
    <w:rsid w:val="00E82628"/>
    <w:rsid w:val="00EA6FAC"/>
    <w:rsid w:val="00EF2F80"/>
    <w:rsid w:val="00F5497A"/>
    <w:rsid w:val="00F64296"/>
    <w:rsid w:val="00F64664"/>
    <w:rsid w:val="00FA3466"/>
    <w:rsid w:val="00FB7F85"/>
    <w:rsid w:val="00FC5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FC8B23"/>
  <w15:docId w15:val="{A7C33191-A2C2-4EA3-81CF-4489AA769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4">
    <w:name w:val="Normal"/>
    <w:qFormat/>
    <w:rsid w:val="00740AC2"/>
    <w:pPr>
      <w:widowControl w:val="0"/>
    </w:p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character" w:styleId="a8">
    <w:name w:val="Hyperlink"/>
    <w:basedOn w:val="a5"/>
    <w:uiPriority w:val="99"/>
    <w:unhideWhenUsed/>
    <w:rsid w:val="00E82628"/>
    <w:rPr>
      <w:color w:val="0563C1" w:themeColor="hyperlink"/>
      <w:sz w:val="24"/>
      <w:u w:val="single"/>
    </w:rPr>
  </w:style>
  <w:style w:type="paragraph" w:styleId="a9">
    <w:name w:val="List Paragraph"/>
    <w:basedOn w:val="a4"/>
    <w:uiPriority w:val="34"/>
    <w:qFormat/>
    <w:rsid w:val="00C853BB"/>
    <w:pPr>
      <w:ind w:leftChars="200" w:left="480"/>
    </w:pPr>
  </w:style>
  <w:style w:type="character" w:customStyle="1" w:styleId="1">
    <w:name w:val="未解析的提及1"/>
    <w:basedOn w:val="a5"/>
    <w:uiPriority w:val="99"/>
    <w:semiHidden/>
    <w:unhideWhenUsed/>
    <w:rsid w:val="00C853BB"/>
    <w:rPr>
      <w:color w:val="605E5C"/>
      <w:shd w:val="clear" w:color="auto" w:fill="E1DFDD"/>
    </w:rPr>
  </w:style>
  <w:style w:type="paragraph" w:styleId="aa">
    <w:name w:val="Title"/>
    <w:basedOn w:val="a4"/>
    <w:next w:val="a4"/>
    <w:link w:val="ab"/>
    <w:autoRedefine/>
    <w:uiPriority w:val="10"/>
    <w:rsid w:val="00F64296"/>
    <w:pPr>
      <w:snapToGrid w:val="0"/>
      <w:spacing w:after="100" w:afterAutospacing="1"/>
      <w:ind w:firstLineChars="500" w:firstLine="1802"/>
      <w:contextualSpacing/>
      <w:outlineLvl w:val="0"/>
    </w:pPr>
    <w:rPr>
      <w:rFonts w:ascii="Times New Roman" w:eastAsia="標楷體" w:hAnsi="Times New Roman" w:cs="Times New Roman"/>
      <w:b/>
      <w:bCs/>
      <w:sz w:val="36"/>
      <w:szCs w:val="36"/>
    </w:rPr>
  </w:style>
  <w:style w:type="character" w:customStyle="1" w:styleId="ab">
    <w:name w:val="標題 字元"/>
    <w:basedOn w:val="a5"/>
    <w:link w:val="aa"/>
    <w:uiPriority w:val="10"/>
    <w:rsid w:val="00F64296"/>
    <w:rPr>
      <w:rFonts w:ascii="Times New Roman" w:eastAsia="標楷體" w:hAnsi="Times New Roman" w:cs="Times New Roman"/>
      <w:b/>
      <w:bCs/>
      <w:sz w:val="36"/>
      <w:szCs w:val="36"/>
    </w:rPr>
  </w:style>
  <w:style w:type="paragraph" w:styleId="ac">
    <w:name w:val="Subtitle"/>
    <w:basedOn w:val="a4"/>
    <w:next w:val="a4"/>
    <w:link w:val="ad"/>
    <w:uiPriority w:val="11"/>
    <w:qFormat/>
    <w:rsid w:val="00397AEE"/>
    <w:pPr>
      <w:spacing w:after="60"/>
      <w:jc w:val="center"/>
      <w:outlineLvl w:val="1"/>
    </w:pPr>
  </w:style>
  <w:style w:type="character" w:customStyle="1" w:styleId="ad">
    <w:name w:val="副標題 字元"/>
    <w:basedOn w:val="a5"/>
    <w:link w:val="ac"/>
    <w:uiPriority w:val="11"/>
    <w:rsid w:val="00397AEE"/>
    <w:rPr>
      <w:szCs w:val="24"/>
    </w:rPr>
  </w:style>
  <w:style w:type="paragraph" w:customStyle="1" w:styleId="a">
    <w:name w:val="標題一"/>
    <w:basedOn w:val="a4"/>
    <w:qFormat/>
    <w:rsid w:val="00397AEE"/>
    <w:pPr>
      <w:numPr>
        <w:numId w:val="7"/>
      </w:numPr>
      <w:snapToGrid w:val="0"/>
      <w:spacing w:line="360" w:lineRule="auto"/>
    </w:pPr>
    <w:rPr>
      <w:rFonts w:ascii="標楷體" w:eastAsia="標楷體" w:hAnsi="標楷體"/>
      <w:sz w:val="28"/>
      <w:szCs w:val="28"/>
    </w:rPr>
  </w:style>
  <w:style w:type="paragraph" w:customStyle="1" w:styleId="a0">
    <w:name w:val="標題二"/>
    <w:basedOn w:val="a4"/>
    <w:autoRedefine/>
    <w:rsid w:val="00D5443F"/>
    <w:pPr>
      <w:numPr>
        <w:ilvl w:val="1"/>
        <w:numId w:val="7"/>
      </w:numPr>
      <w:snapToGrid w:val="0"/>
      <w:spacing w:line="360" w:lineRule="auto"/>
    </w:pPr>
    <w:rPr>
      <w:rFonts w:ascii="標楷體" w:eastAsia="標楷體" w:hAnsi="標楷體"/>
      <w:sz w:val="28"/>
      <w:szCs w:val="28"/>
    </w:rPr>
  </w:style>
  <w:style w:type="paragraph" w:customStyle="1" w:styleId="a1">
    <w:name w:val="標題三"/>
    <w:basedOn w:val="a4"/>
    <w:qFormat/>
    <w:rsid w:val="00397AEE"/>
    <w:pPr>
      <w:numPr>
        <w:ilvl w:val="2"/>
        <w:numId w:val="7"/>
      </w:numPr>
      <w:snapToGrid w:val="0"/>
      <w:spacing w:line="360" w:lineRule="auto"/>
    </w:pPr>
    <w:rPr>
      <w:rFonts w:ascii="標楷體" w:eastAsia="標楷體" w:hAnsi="標楷體"/>
      <w:sz w:val="28"/>
      <w:szCs w:val="28"/>
    </w:rPr>
  </w:style>
  <w:style w:type="paragraph" w:customStyle="1" w:styleId="a2">
    <w:name w:val="標題四"/>
    <w:basedOn w:val="a1"/>
    <w:qFormat/>
    <w:rsid w:val="00397AEE"/>
    <w:pPr>
      <w:numPr>
        <w:ilvl w:val="3"/>
      </w:numPr>
    </w:pPr>
  </w:style>
  <w:style w:type="paragraph" w:customStyle="1" w:styleId="a3">
    <w:name w:val="標題五"/>
    <w:basedOn w:val="a1"/>
    <w:qFormat/>
    <w:rsid w:val="00397AEE"/>
    <w:pPr>
      <w:numPr>
        <w:ilvl w:val="4"/>
      </w:numPr>
    </w:pPr>
  </w:style>
  <w:style w:type="character" w:styleId="ae">
    <w:name w:val="Book Title"/>
    <w:basedOn w:val="a5"/>
    <w:uiPriority w:val="33"/>
    <w:qFormat/>
    <w:rsid w:val="00740AC2"/>
    <w:rPr>
      <w:b/>
      <w:bCs/>
      <w:i/>
      <w:iCs/>
      <w:spacing w:val="5"/>
    </w:rPr>
  </w:style>
  <w:style w:type="paragraph" w:styleId="af">
    <w:name w:val="header"/>
    <w:basedOn w:val="a4"/>
    <w:link w:val="af0"/>
    <w:uiPriority w:val="99"/>
    <w:unhideWhenUsed/>
    <w:rsid w:val="00E453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5"/>
    <w:link w:val="af"/>
    <w:uiPriority w:val="99"/>
    <w:rsid w:val="00E453B7"/>
    <w:rPr>
      <w:sz w:val="20"/>
      <w:szCs w:val="20"/>
    </w:rPr>
  </w:style>
  <w:style w:type="paragraph" w:styleId="af1">
    <w:name w:val="footer"/>
    <w:basedOn w:val="a4"/>
    <w:link w:val="af2"/>
    <w:uiPriority w:val="99"/>
    <w:unhideWhenUsed/>
    <w:rsid w:val="00E453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5"/>
    <w:link w:val="af1"/>
    <w:uiPriority w:val="99"/>
    <w:rsid w:val="00E453B7"/>
    <w:rPr>
      <w:sz w:val="20"/>
      <w:szCs w:val="20"/>
    </w:rPr>
  </w:style>
  <w:style w:type="paragraph" w:customStyle="1" w:styleId="af3">
    <w:name w:val="文號"/>
    <w:basedOn w:val="a4"/>
    <w:autoRedefine/>
    <w:qFormat/>
    <w:rsid w:val="00E453B7"/>
    <w:pPr>
      <w:snapToGrid w:val="0"/>
      <w:spacing w:afterLines="150" w:after="540"/>
      <w:jc w:val="right"/>
    </w:pPr>
    <w:rPr>
      <w:rFonts w:ascii="標楷體" w:eastAsia="標楷體" w:hAnsi="標楷體"/>
    </w:rPr>
  </w:style>
  <w:style w:type="paragraph" w:customStyle="1" w:styleId="10">
    <w:name w:val="內文1"/>
    <w:uiPriority w:val="99"/>
    <w:rsid w:val="00FC53EA"/>
    <w:rPr>
      <w:rFonts w:ascii="Times New Roman" w:eastAsia="新細明體" w:hAnsi="Times New Roman" w:cs="Times New Roman"/>
      <w:sz w:val="20"/>
      <w:szCs w:val="20"/>
    </w:rPr>
  </w:style>
  <w:style w:type="paragraph" w:styleId="af4">
    <w:name w:val="Balloon Text"/>
    <w:basedOn w:val="a4"/>
    <w:link w:val="af5"/>
    <w:uiPriority w:val="99"/>
    <w:semiHidden/>
    <w:unhideWhenUsed/>
    <w:rsid w:val="007E25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註解方塊文字 字元"/>
    <w:basedOn w:val="a5"/>
    <w:link w:val="af4"/>
    <w:uiPriority w:val="99"/>
    <w:semiHidden/>
    <w:rsid w:val="007E2593"/>
    <w:rPr>
      <w:rFonts w:asciiTheme="majorHAnsi" w:eastAsiaTheme="majorEastAsia" w:hAnsiTheme="majorHAnsi" w:cstheme="majorBidi"/>
      <w:sz w:val="18"/>
      <w:szCs w:val="18"/>
    </w:rPr>
  </w:style>
  <w:style w:type="character" w:styleId="af6">
    <w:name w:val="Unresolved Mention"/>
    <w:basedOn w:val="a5"/>
    <w:uiPriority w:val="99"/>
    <w:semiHidden/>
    <w:unhideWhenUsed/>
    <w:rsid w:val="00F646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0108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c.rugby@msa.hinet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C744F8-1EC2-4AB7-B679-5727F4E41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161</Words>
  <Characters>920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協 橄</dc:creator>
  <cp:lastModifiedBy>user</cp:lastModifiedBy>
  <cp:revision>2</cp:revision>
  <cp:lastPrinted>2023-05-05T07:40:00Z</cp:lastPrinted>
  <dcterms:created xsi:type="dcterms:W3CDTF">2025-06-03T07:01:00Z</dcterms:created>
  <dcterms:modified xsi:type="dcterms:W3CDTF">2025-06-03T07:01:00Z</dcterms:modified>
</cp:coreProperties>
</file>