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F1C96" w14:textId="654B23DE" w:rsidR="00DF5B1A" w:rsidRPr="005D196E" w:rsidRDefault="00A769A0" w:rsidP="005D196E">
      <w:pPr>
        <w:spacing w:after="0" w:line="24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5D196E">
        <w:rPr>
          <w:rFonts w:ascii="Times New Roman" w:eastAsia="標楷體" w:hAnsi="Times New Roman" w:cs="Times New Roman"/>
          <w:sz w:val="32"/>
          <w:szCs w:val="32"/>
        </w:rPr>
        <w:t>2026</w:t>
      </w:r>
      <w:r w:rsidRPr="005D196E">
        <w:rPr>
          <w:rFonts w:ascii="Times New Roman" w:eastAsia="標楷體" w:hAnsi="Times New Roman" w:cs="Times New Roman"/>
          <w:sz w:val="32"/>
          <w:szCs w:val="32"/>
        </w:rPr>
        <w:t>年亞洲聯盟</w:t>
      </w:r>
      <w:proofErr w:type="gramStart"/>
      <w:r w:rsidRPr="005D196E">
        <w:rPr>
          <w:rFonts w:ascii="Times New Roman" w:eastAsia="標楷體" w:hAnsi="Times New Roman" w:cs="Times New Roman"/>
          <w:sz w:val="32"/>
          <w:szCs w:val="32"/>
        </w:rPr>
        <w:t>盃</w:t>
      </w:r>
      <w:proofErr w:type="gramEnd"/>
      <w:r w:rsidRPr="005D196E">
        <w:rPr>
          <w:rFonts w:ascii="Times New Roman" w:eastAsia="標楷體" w:hAnsi="Times New Roman" w:cs="Times New Roman"/>
          <w:sz w:val="32"/>
          <w:szCs w:val="32"/>
        </w:rPr>
        <w:t>橄欖球錦標賽國家代表隊組訓及選拔辦法</w:t>
      </w:r>
    </w:p>
    <w:p w14:paraId="14AE9A04" w14:textId="70A6ED92" w:rsidR="008E1553" w:rsidRPr="005D196E" w:rsidRDefault="008E1553" w:rsidP="005D196E">
      <w:pPr>
        <w:spacing w:after="0" w:line="240" w:lineRule="auto"/>
        <w:ind w:firstLineChars="200" w:firstLine="640"/>
        <w:rPr>
          <w:rFonts w:ascii="Times New Roman" w:eastAsia="標楷體" w:hAnsi="Times New Roman" w:cs="Times New Roman"/>
          <w:sz w:val="22"/>
          <w:szCs w:val="22"/>
        </w:rPr>
      </w:pPr>
      <w:r w:rsidRPr="005D196E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5D196E">
        <w:rPr>
          <w:rFonts w:ascii="Times New Roman" w:eastAsia="標楷體" w:hAnsi="Times New Roman" w:cs="Times New Roman"/>
        </w:rPr>
        <w:t xml:space="preserve">                       </w:t>
      </w:r>
      <w:r w:rsidR="005A1363" w:rsidRPr="005D196E">
        <w:rPr>
          <w:rFonts w:ascii="Times New Roman" w:eastAsia="標楷體" w:hAnsi="Times New Roman" w:cs="Times New Roman"/>
        </w:rPr>
        <w:t>原</w:t>
      </w:r>
      <w:r w:rsidRPr="005D196E">
        <w:rPr>
          <w:rFonts w:ascii="Times New Roman" w:eastAsia="標楷體" w:hAnsi="Times New Roman" w:cs="Times New Roman"/>
          <w:sz w:val="22"/>
          <w:szCs w:val="22"/>
        </w:rPr>
        <w:t>經運動部</w:t>
      </w:r>
      <w:r w:rsidRPr="005D196E">
        <w:rPr>
          <w:rFonts w:ascii="Times New Roman" w:eastAsia="標楷體" w:hAnsi="Times New Roman" w:cs="Times New Roman"/>
          <w:sz w:val="22"/>
          <w:szCs w:val="22"/>
        </w:rPr>
        <w:t>115</w:t>
      </w:r>
      <w:r w:rsidRPr="005D196E">
        <w:rPr>
          <w:rFonts w:ascii="Times New Roman" w:eastAsia="標楷體" w:hAnsi="Times New Roman" w:cs="Times New Roman"/>
          <w:sz w:val="22"/>
          <w:szCs w:val="22"/>
        </w:rPr>
        <w:t>年</w:t>
      </w:r>
      <w:r w:rsidR="003C05DA">
        <w:rPr>
          <w:rFonts w:ascii="Times New Roman" w:eastAsia="標楷體" w:hAnsi="Times New Roman" w:cs="Times New Roman" w:hint="eastAsia"/>
          <w:sz w:val="22"/>
          <w:szCs w:val="22"/>
        </w:rPr>
        <w:t>5</w:t>
      </w:r>
      <w:r w:rsidRPr="005D196E">
        <w:rPr>
          <w:rFonts w:ascii="Times New Roman" w:eastAsia="標楷體" w:hAnsi="Times New Roman" w:cs="Times New Roman"/>
          <w:sz w:val="22"/>
          <w:szCs w:val="22"/>
        </w:rPr>
        <w:t>月</w:t>
      </w:r>
      <w:r w:rsidR="003C05DA">
        <w:rPr>
          <w:rFonts w:ascii="Times New Roman" w:eastAsia="標楷體" w:hAnsi="Times New Roman" w:cs="Times New Roman" w:hint="eastAsia"/>
          <w:sz w:val="22"/>
          <w:szCs w:val="22"/>
        </w:rPr>
        <w:t>5</w:t>
      </w:r>
      <w:r w:rsidR="003C05DA">
        <w:rPr>
          <w:rFonts w:ascii="Times New Roman" w:eastAsia="標楷體" w:hAnsi="Times New Roman" w:cs="Times New Roman" w:hint="eastAsia"/>
          <w:sz w:val="22"/>
          <w:szCs w:val="22"/>
        </w:rPr>
        <w:t>日</w:t>
      </w:r>
      <w:proofErr w:type="gramStart"/>
      <w:r w:rsidRPr="005D196E">
        <w:rPr>
          <w:rFonts w:ascii="Times New Roman" w:eastAsia="標楷體" w:hAnsi="Times New Roman" w:cs="Times New Roman"/>
          <w:sz w:val="22"/>
          <w:szCs w:val="22"/>
        </w:rPr>
        <w:t>運競</w:t>
      </w:r>
      <w:r w:rsidRPr="005D196E">
        <w:rPr>
          <w:rFonts w:ascii="Times New Roman" w:eastAsia="標楷體" w:hAnsi="Times New Roman" w:cs="Times New Roman"/>
          <w:sz w:val="22"/>
          <w:szCs w:val="22"/>
        </w:rPr>
        <w:t>(</w:t>
      </w:r>
      <w:r w:rsidRPr="005D196E">
        <w:rPr>
          <w:rFonts w:ascii="Times New Roman" w:eastAsia="標楷體" w:hAnsi="Times New Roman" w:cs="Times New Roman"/>
          <w:sz w:val="22"/>
          <w:szCs w:val="22"/>
        </w:rPr>
        <w:t>一</w:t>
      </w:r>
      <w:proofErr w:type="gramEnd"/>
      <w:r w:rsidRPr="005D196E">
        <w:rPr>
          <w:rFonts w:ascii="Times New Roman" w:eastAsia="標楷體" w:hAnsi="Times New Roman" w:cs="Times New Roman"/>
          <w:sz w:val="22"/>
          <w:szCs w:val="22"/>
        </w:rPr>
        <w:t>)</w:t>
      </w:r>
      <w:r w:rsidRPr="005D196E">
        <w:rPr>
          <w:rFonts w:ascii="Times New Roman" w:eastAsia="標楷體" w:hAnsi="Times New Roman" w:cs="Times New Roman"/>
          <w:sz w:val="22"/>
          <w:szCs w:val="22"/>
        </w:rPr>
        <w:t>字第</w:t>
      </w:r>
      <w:r w:rsidR="003C05DA">
        <w:rPr>
          <w:rFonts w:ascii="Times New Roman" w:eastAsia="標楷體" w:hAnsi="Times New Roman" w:cs="Times New Roman" w:hint="eastAsia"/>
          <w:sz w:val="22"/>
          <w:szCs w:val="22"/>
        </w:rPr>
        <w:t>1150012517</w:t>
      </w:r>
      <w:r w:rsidRPr="005D196E">
        <w:rPr>
          <w:rFonts w:ascii="Times New Roman" w:eastAsia="標楷體" w:hAnsi="Times New Roman" w:cs="Times New Roman"/>
          <w:sz w:val="22"/>
          <w:szCs w:val="22"/>
        </w:rPr>
        <w:t>號函核定</w:t>
      </w:r>
    </w:p>
    <w:p w14:paraId="41628406" w14:textId="71801472" w:rsidR="00DF5B1A" w:rsidRPr="005D196E" w:rsidRDefault="00BC2A36" w:rsidP="005D196E">
      <w:pPr>
        <w:spacing w:after="0" w:line="560" w:lineRule="exact"/>
        <w:ind w:left="1400" w:hangingChars="500" w:hanging="14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一、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目的：</w:t>
      </w:r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為組訓</w:t>
      </w:r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2026</w:t>
      </w:r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年亞洲聯盟</w:t>
      </w:r>
      <w:proofErr w:type="gramStart"/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盃</w:t>
      </w:r>
      <w:proofErr w:type="gramEnd"/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橄欖球錦標賽國家代表隊，建立教練及選手遴選機制與組訓流程，健全國家代表隊培訓制度，特訂定本辦法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C4EE8EA" w14:textId="25B16F12" w:rsidR="00BC2A36" w:rsidRPr="005D196E" w:rsidRDefault="00BC2A36" w:rsidP="005D196E">
      <w:pPr>
        <w:spacing w:after="0"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二、國際賽事資訊：</w:t>
      </w:r>
    </w:p>
    <w:p w14:paraId="6A4A195E" w14:textId="5B5F6A9E" w:rsidR="00BC2A36" w:rsidRPr="005D196E" w:rsidRDefault="005D196E" w:rsidP="005D196E">
      <w:pPr>
        <w:spacing w:after="0" w:line="56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5D196E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5D196E">
        <w:rPr>
          <w:rFonts w:ascii="Times New Roman" w:eastAsia="標楷體" w:hAnsi="Times New Roman" w:cs="Times New Roman"/>
          <w:sz w:val="28"/>
          <w:szCs w:val="28"/>
        </w:rPr>
        <w:t>)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比賽名稱：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2026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年亞洲聯盟</w:t>
      </w:r>
      <w:proofErr w:type="gramStart"/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盃</w:t>
      </w:r>
      <w:proofErr w:type="gramEnd"/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橄欖球錦標賽。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37BC2C7A" w14:textId="2076A742" w:rsidR="00BC2A36" w:rsidRPr="005D196E" w:rsidRDefault="005D196E" w:rsidP="005D196E">
      <w:pPr>
        <w:spacing w:after="0" w:line="56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(</w:t>
      </w:r>
      <w:r w:rsidRPr="005D196E">
        <w:rPr>
          <w:rFonts w:ascii="Times New Roman" w:eastAsia="標楷體" w:hAnsi="Times New Roman" w:cs="Times New Roman"/>
          <w:sz w:val="28"/>
          <w:szCs w:val="28"/>
        </w:rPr>
        <w:t>二</w:t>
      </w:r>
      <w:r w:rsidRPr="005D196E">
        <w:rPr>
          <w:rFonts w:ascii="Times New Roman" w:eastAsia="標楷體" w:hAnsi="Times New Roman" w:cs="Times New Roman"/>
          <w:sz w:val="28"/>
          <w:szCs w:val="28"/>
        </w:rPr>
        <w:t>)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主辦單位：</w:t>
      </w:r>
      <w:r w:rsidRPr="005D196E">
        <w:rPr>
          <w:rFonts w:ascii="Times New Roman" w:eastAsia="標楷體" w:hAnsi="Times New Roman" w:cs="Times New Roman"/>
          <w:sz w:val="28"/>
          <w:szCs w:val="28"/>
        </w:rPr>
        <w:t>東南亞橄欖球聯盟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。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49030B6D" w14:textId="2AFFDC6E" w:rsidR="00BC2A36" w:rsidRPr="005D196E" w:rsidRDefault="005D196E" w:rsidP="005D196E">
      <w:pPr>
        <w:spacing w:after="0" w:line="56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(</w:t>
      </w:r>
      <w:r w:rsidRPr="005D196E">
        <w:rPr>
          <w:rFonts w:ascii="Times New Roman" w:eastAsia="標楷體" w:hAnsi="Times New Roman" w:cs="Times New Roman"/>
          <w:sz w:val="28"/>
          <w:szCs w:val="28"/>
        </w:rPr>
        <w:t>三</w:t>
      </w:r>
      <w:r w:rsidRPr="005D196E">
        <w:rPr>
          <w:rFonts w:ascii="Times New Roman" w:eastAsia="標楷體" w:hAnsi="Times New Roman" w:cs="Times New Roman"/>
          <w:sz w:val="28"/>
          <w:szCs w:val="28"/>
        </w:rPr>
        <w:t>)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比賽時間：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2026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年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7</w:t>
      </w:r>
      <w:r w:rsidR="000E6DE0" w:rsidRPr="005D196E">
        <w:rPr>
          <w:rFonts w:ascii="Times New Roman" w:eastAsia="標楷體" w:hAnsi="Times New Roman" w:cs="Times New Roman"/>
          <w:sz w:val="28"/>
          <w:szCs w:val="28"/>
        </w:rPr>
        <w:t>月</w:t>
      </w:r>
      <w:r w:rsidR="000E6DE0" w:rsidRPr="005D196E">
        <w:rPr>
          <w:rFonts w:ascii="Times New Roman" w:eastAsia="標楷體" w:hAnsi="Times New Roman" w:cs="Times New Roman"/>
          <w:sz w:val="28"/>
          <w:szCs w:val="28"/>
        </w:rPr>
        <w:t>12</w:t>
      </w:r>
      <w:r w:rsidR="000E6DE0" w:rsidRPr="005D196E">
        <w:rPr>
          <w:rFonts w:ascii="Times New Roman" w:eastAsia="標楷體" w:hAnsi="Times New Roman" w:cs="Times New Roman"/>
          <w:sz w:val="28"/>
          <w:szCs w:val="28"/>
        </w:rPr>
        <w:t>日至</w:t>
      </w:r>
      <w:r w:rsidR="000E6DE0" w:rsidRPr="005D196E">
        <w:rPr>
          <w:rFonts w:ascii="Times New Roman" w:eastAsia="標楷體" w:hAnsi="Times New Roman" w:cs="Times New Roman"/>
          <w:sz w:val="28"/>
          <w:szCs w:val="28"/>
        </w:rPr>
        <w:t>19</w:t>
      </w:r>
      <w:r w:rsidR="000E6DE0" w:rsidRPr="005D196E">
        <w:rPr>
          <w:rFonts w:ascii="Times New Roman" w:eastAsia="標楷體" w:hAnsi="Times New Roman" w:cs="Times New Roman"/>
          <w:sz w:val="28"/>
          <w:szCs w:val="28"/>
        </w:rPr>
        <w:t>日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。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71F09706" w14:textId="14D8815D" w:rsidR="00BC2A36" w:rsidRPr="005D196E" w:rsidRDefault="005D196E" w:rsidP="005D196E">
      <w:pPr>
        <w:spacing w:after="0" w:line="56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(</w:t>
      </w:r>
      <w:r w:rsidRPr="005D196E">
        <w:rPr>
          <w:rFonts w:ascii="Times New Roman" w:eastAsia="標楷體" w:hAnsi="Times New Roman" w:cs="Times New Roman"/>
          <w:sz w:val="28"/>
          <w:szCs w:val="28"/>
        </w:rPr>
        <w:t>四</w:t>
      </w:r>
      <w:r w:rsidRPr="005D196E">
        <w:rPr>
          <w:rFonts w:ascii="Times New Roman" w:eastAsia="標楷體" w:hAnsi="Times New Roman" w:cs="Times New Roman"/>
          <w:sz w:val="28"/>
          <w:szCs w:val="28"/>
        </w:rPr>
        <w:t>)</w:t>
      </w:r>
      <w:r w:rsidR="00BC2A36" w:rsidRPr="005D196E">
        <w:rPr>
          <w:rFonts w:ascii="Times New Roman" w:eastAsia="標楷體" w:hAnsi="Times New Roman" w:cs="Times New Roman"/>
          <w:sz w:val="28"/>
          <w:szCs w:val="28"/>
        </w:rPr>
        <w:t>比賽地點：泰國。</w:t>
      </w:r>
    </w:p>
    <w:p w14:paraId="175A2DD4" w14:textId="432BC42F" w:rsidR="00DF5B1A" w:rsidRPr="005D196E" w:rsidRDefault="00336D1D" w:rsidP="005D196E">
      <w:pPr>
        <w:spacing w:after="0"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三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、選拔對象：</w:t>
      </w:r>
    </w:p>
    <w:p w14:paraId="59E6A8EF" w14:textId="012862DE" w:rsidR="00DF5B1A" w:rsidRPr="005D196E" w:rsidRDefault="00DF5B1A" w:rsidP="005D196E">
      <w:pPr>
        <w:pStyle w:val="a9"/>
        <w:numPr>
          <w:ilvl w:val="0"/>
          <w:numId w:val="2"/>
        </w:numPr>
        <w:spacing w:after="0"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教練團：</w:t>
      </w:r>
    </w:p>
    <w:p w14:paraId="6FCD68C1" w14:textId="36D22B8A" w:rsidR="005D196E" w:rsidRPr="005D196E" w:rsidRDefault="00DF5B1A" w:rsidP="005D196E">
      <w:pPr>
        <w:spacing w:after="0" w:line="560" w:lineRule="exact"/>
        <w:ind w:leftChars="200" w:left="1740" w:hangingChars="450" w:hanging="126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1</w:t>
      </w:r>
      <w:r w:rsidRPr="005D196E">
        <w:rPr>
          <w:rFonts w:ascii="Times New Roman" w:eastAsia="標楷體" w:hAnsi="Times New Roman" w:cs="Times New Roman"/>
          <w:sz w:val="28"/>
          <w:szCs w:val="28"/>
        </w:rPr>
        <w:t>、</w:t>
      </w:r>
      <w:r w:rsidR="00BE4DC3" w:rsidRPr="005D196E">
        <w:rPr>
          <w:rFonts w:ascii="Times New Roman" w:eastAsia="標楷體" w:hAnsi="Times New Roman" w:cs="Times New Roman"/>
          <w:sz w:val="28"/>
          <w:szCs w:val="28"/>
        </w:rPr>
        <w:t>資格：</w:t>
      </w:r>
      <w:r w:rsidRPr="005D196E">
        <w:rPr>
          <w:rFonts w:ascii="Times New Roman" w:eastAsia="標楷體" w:hAnsi="Times New Roman" w:cs="Times New Roman"/>
          <w:sz w:val="28"/>
          <w:szCs w:val="28"/>
        </w:rPr>
        <w:t>需同時具備本會</w:t>
      </w:r>
      <w:r w:rsidRPr="005D196E">
        <w:rPr>
          <w:rFonts w:ascii="Times New Roman" w:eastAsia="標楷體" w:hAnsi="Times New Roman" w:cs="Times New Roman"/>
          <w:sz w:val="28"/>
          <w:szCs w:val="28"/>
        </w:rPr>
        <w:t xml:space="preserve"> A </w:t>
      </w:r>
      <w:r w:rsidRPr="005D196E">
        <w:rPr>
          <w:rFonts w:ascii="Times New Roman" w:eastAsia="標楷體" w:hAnsi="Times New Roman" w:cs="Times New Roman"/>
          <w:sz w:val="28"/>
          <w:szCs w:val="28"/>
        </w:rPr>
        <w:t>級教練及</w:t>
      </w:r>
      <w:r w:rsidRPr="005D196E">
        <w:rPr>
          <w:rFonts w:ascii="Times New Roman" w:eastAsia="標楷體" w:hAnsi="Times New Roman" w:cs="Times New Roman"/>
          <w:sz w:val="28"/>
          <w:szCs w:val="28"/>
        </w:rPr>
        <w:t>World Rugby Level 2</w:t>
      </w:r>
      <w:r w:rsidRPr="005D196E">
        <w:rPr>
          <w:rFonts w:ascii="Times New Roman" w:eastAsia="標楷體" w:hAnsi="Times New Roman" w:cs="Times New Roman"/>
          <w:sz w:val="28"/>
          <w:szCs w:val="28"/>
        </w:rPr>
        <w:t>（</w:t>
      </w:r>
      <w:r w:rsidRPr="005D196E">
        <w:rPr>
          <w:rFonts w:ascii="Times New Roman" w:eastAsia="標楷體" w:hAnsi="Times New Roman" w:cs="Times New Roman"/>
          <w:sz w:val="28"/>
          <w:szCs w:val="28"/>
        </w:rPr>
        <w:t>WR-L2</w:t>
      </w:r>
      <w:r w:rsidRPr="005D196E">
        <w:rPr>
          <w:rFonts w:ascii="Times New Roman" w:eastAsia="標楷體" w:hAnsi="Times New Roman" w:cs="Times New Roman"/>
          <w:sz w:val="28"/>
          <w:szCs w:val="28"/>
        </w:rPr>
        <w:t>）</w:t>
      </w:r>
      <w:r w:rsidRPr="005D196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5D196E">
        <w:rPr>
          <w:rFonts w:ascii="Times New Roman" w:eastAsia="標楷體" w:hAnsi="Times New Roman" w:cs="Times New Roman"/>
          <w:sz w:val="28"/>
          <w:szCs w:val="28"/>
        </w:rPr>
        <w:t>教練資格。</w:t>
      </w:r>
    </w:p>
    <w:p w14:paraId="57097551" w14:textId="77777777" w:rsidR="005D196E" w:rsidRPr="005D196E" w:rsidRDefault="00336D1D" w:rsidP="005D196E">
      <w:pPr>
        <w:spacing w:after="0" w:line="560" w:lineRule="exact"/>
        <w:ind w:leftChars="200" w:left="1740" w:hangingChars="450" w:hanging="126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2</w:t>
      </w:r>
      <w:r w:rsidRPr="005D196E">
        <w:rPr>
          <w:rFonts w:ascii="Times New Roman" w:eastAsia="標楷體" w:hAnsi="Times New Roman" w:cs="Times New Roman"/>
          <w:sz w:val="28"/>
          <w:szCs w:val="28"/>
        </w:rPr>
        <w:t>、總教練</w:t>
      </w:r>
      <w:r w:rsidRPr="005D196E">
        <w:rPr>
          <w:rFonts w:ascii="Times New Roman" w:eastAsia="標楷體" w:hAnsi="Times New Roman" w:cs="Times New Roman"/>
          <w:sz w:val="28"/>
          <w:szCs w:val="28"/>
        </w:rPr>
        <w:t>1</w:t>
      </w:r>
      <w:r w:rsidRPr="005D196E">
        <w:rPr>
          <w:rFonts w:ascii="Times New Roman" w:eastAsia="標楷體" w:hAnsi="Times New Roman" w:cs="Times New Roman"/>
          <w:sz w:val="28"/>
          <w:szCs w:val="28"/>
        </w:rPr>
        <w:t>名、助理教練</w:t>
      </w:r>
      <w:r w:rsidRPr="005D196E">
        <w:rPr>
          <w:rFonts w:ascii="Times New Roman" w:eastAsia="標楷體" w:hAnsi="Times New Roman" w:cs="Times New Roman"/>
          <w:sz w:val="28"/>
          <w:szCs w:val="28"/>
        </w:rPr>
        <w:t>2</w:t>
      </w:r>
      <w:r w:rsidRPr="005D196E">
        <w:rPr>
          <w:rFonts w:ascii="Times New Roman" w:eastAsia="標楷體" w:hAnsi="Times New Roman" w:cs="Times New Roman"/>
          <w:sz w:val="28"/>
          <w:szCs w:val="28"/>
        </w:rPr>
        <w:t>名。</w:t>
      </w:r>
    </w:p>
    <w:p w14:paraId="5C371414" w14:textId="77777777" w:rsidR="005D196E" w:rsidRPr="005D196E" w:rsidRDefault="00336D1D" w:rsidP="005D196E">
      <w:pPr>
        <w:spacing w:after="0" w:line="560" w:lineRule="exact"/>
        <w:ind w:leftChars="200" w:left="188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(1)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總教練：以</w:t>
      </w:r>
      <w:bookmarkStart w:id="0" w:name="_Hlk223599564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 xml:space="preserve">114 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學年度大專</w:t>
      </w:r>
      <w:proofErr w:type="gramStart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盃</w:t>
      </w:r>
      <w:proofErr w:type="gramEnd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橄欖球錦標賽</w:t>
      </w:r>
      <w:bookmarkEnd w:id="0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公開組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15</w:t>
      </w:r>
      <w:proofErr w:type="gramStart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人制</w:t>
      </w:r>
      <w:proofErr w:type="gramEnd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冠軍隊之教練優先擔任總教練。若冠軍隊教練未具備前述兩項資格，則由亞軍隊教練順序遞補。</w:t>
      </w:r>
      <w:proofErr w:type="gramStart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若冠</w:t>
      </w:r>
      <w:proofErr w:type="gramEnd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、亞軍隊之教練皆不符資格，則依成績排名由具資格之教練遞補</w:t>
      </w:r>
      <w:r w:rsidRPr="005D196E">
        <w:rPr>
          <w:rFonts w:ascii="Times New Roman" w:eastAsia="標楷體" w:hAnsi="Times New Roman" w:cs="Times New Roman"/>
          <w:sz w:val="28"/>
          <w:szCs w:val="28"/>
        </w:rPr>
        <w:t>，名單</w:t>
      </w:r>
      <w:proofErr w:type="gramStart"/>
      <w:r w:rsidRPr="005D196E">
        <w:rPr>
          <w:rFonts w:ascii="Times New Roman" w:eastAsia="標楷體" w:hAnsi="Times New Roman" w:cs="Times New Roman"/>
          <w:sz w:val="28"/>
          <w:szCs w:val="28"/>
        </w:rPr>
        <w:t>提送選訓</w:t>
      </w:r>
      <w:proofErr w:type="gramEnd"/>
      <w:r w:rsidRPr="005D196E">
        <w:rPr>
          <w:rFonts w:ascii="Times New Roman" w:eastAsia="標楷體" w:hAnsi="Times New Roman" w:cs="Times New Roman"/>
          <w:sz w:val="28"/>
          <w:szCs w:val="28"/>
        </w:rPr>
        <w:t>委員會通過後聘任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4A8A933" w14:textId="1B31AFEF" w:rsidR="00DF5B1A" w:rsidRPr="005D196E" w:rsidRDefault="00336D1D" w:rsidP="005D196E">
      <w:pPr>
        <w:spacing w:after="0" w:line="560" w:lineRule="exact"/>
        <w:ind w:leftChars="200" w:left="188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(2)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助理教練：由總教練推薦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2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名</w:t>
      </w:r>
      <w:proofErr w:type="gramStart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教練送選訓</w:t>
      </w:r>
      <w:proofErr w:type="gramEnd"/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委員會通過後聘任。</w:t>
      </w:r>
    </w:p>
    <w:p w14:paraId="5E6614B9" w14:textId="77777777" w:rsidR="005D196E" w:rsidRPr="005D196E" w:rsidRDefault="00DF5B1A" w:rsidP="005D196E">
      <w:pPr>
        <w:pStyle w:val="a9"/>
        <w:numPr>
          <w:ilvl w:val="0"/>
          <w:numId w:val="2"/>
        </w:numPr>
        <w:spacing w:after="0" w:line="560" w:lineRule="exact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選手：</w:t>
      </w:r>
    </w:p>
    <w:p w14:paraId="05A85F49" w14:textId="52C4AE78" w:rsidR="00336D1D" w:rsidRPr="005D196E" w:rsidRDefault="00336D1D" w:rsidP="005D196E">
      <w:pPr>
        <w:spacing w:after="0" w:line="560" w:lineRule="exact"/>
        <w:ind w:leftChars="200" w:left="1740" w:hangingChars="450" w:hanging="126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1</w:t>
      </w:r>
      <w:r w:rsidRPr="005D196E">
        <w:rPr>
          <w:rFonts w:ascii="Times New Roman" w:eastAsia="標楷體" w:hAnsi="Times New Roman" w:cs="Times New Roman"/>
          <w:sz w:val="28"/>
          <w:szCs w:val="28"/>
        </w:rPr>
        <w:t>、資格：</w:t>
      </w:r>
    </w:p>
    <w:p w14:paraId="275C1E61" w14:textId="02070CAD" w:rsidR="00336D1D" w:rsidRPr="003C05DA" w:rsidRDefault="00336D1D" w:rsidP="005D196E">
      <w:pPr>
        <w:spacing w:after="0" w:line="560" w:lineRule="exact"/>
        <w:ind w:leftChars="200" w:left="188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t>(1)</w:t>
      </w:r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大專生：</w:t>
      </w:r>
      <w:r w:rsidRPr="003C05DA">
        <w:rPr>
          <w:rFonts w:ascii="Times New Roman" w:eastAsia="標楷體" w:hAnsi="Times New Roman" w:cs="Times New Roman"/>
          <w:sz w:val="28"/>
          <w:szCs w:val="28"/>
        </w:rPr>
        <w:t xml:space="preserve">114 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學年度大專</w:t>
      </w:r>
      <w:proofErr w:type="gramStart"/>
      <w:r w:rsidRPr="003C05DA">
        <w:rPr>
          <w:rFonts w:ascii="Times New Roman" w:eastAsia="標楷體" w:hAnsi="Times New Roman" w:cs="Times New Roman"/>
          <w:sz w:val="28"/>
          <w:szCs w:val="28"/>
        </w:rPr>
        <w:t>盃</w:t>
      </w:r>
      <w:proofErr w:type="gramEnd"/>
      <w:r w:rsidRPr="003C05DA">
        <w:rPr>
          <w:rFonts w:ascii="Times New Roman" w:eastAsia="標楷體" w:hAnsi="Times New Roman" w:cs="Times New Roman"/>
          <w:sz w:val="28"/>
          <w:szCs w:val="28"/>
        </w:rPr>
        <w:t>橄欖球錦標賽公開組</w:t>
      </w:r>
      <w:r w:rsidRPr="003C05DA">
        <w:rPr>
          <w:rFonts w:ascii="Times New Roman" w:eastAsia="標楷體" w:hAnsi="Times New Roman" w:cs="Times New Roman"/>
          <w:sz w:val="28"/>
          <w:szCs w:val="28"/>
        </w:rPr>
        <w:t>15</w:t>
      </w:r>
      <w:proofErr w:type="gramStart"/>
      <w:r w:rsidRPr="003C05DA">
        <w:rPr>
          <w:rFonts w:ascii="Times New Roman" w:eastAsia="標楷體" w:hAnsi="Times New Roman" w:cs="Times New Roman"/>
          <w:sz w:val="28"/>
          <w:szCs w:val="28"/>
        </w:rPr>
        <w:t>人制</w:t>
      </w:r>
      <w:proofErr w:type="gramEnd"/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組別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參賽選手為遴選對象，由總教練依球員場上技術表現、戰術執行能力及整體競賽表現等綜合評估遴選。</w:t>
      </w:r>
    </w:p>
    <w:p w14:paraId="6F72B3ED" w14:textId="5226CF3A" w:rsidR="00336D1D" w:rsidRPr="003C05DA" w:rsidRDefault="005D196E" w:rsidP="005D196E">
      <w:pPr>
        <w:spacing w:after="0" w:line="560" w:lineRule="exact"/>
        <w:ind w:leftChars="200" w:left="2160" w:hangingChars="600" w:hanging="1680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lastRenderedPageBreak/>
        <w:t>(2)</w:t>
      </w:r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社會人士：由總教練</w:t>
      </w:r>
      <w:r w:rsidR="00FB133A" w:rsidRPr="003C05DA">
        <w:rPr>
          <w:rFonts w:ascii="Times New Roman" w:eastAsia="標楷體" w:hAnsi="Times New Roman" w:cs="Times New Roman" w:hint="eastAsia"/>
          <w:sz w:val="28"/>
          <w:szCs w:val="28"/>
        </w:rPr>
        <w:t>依位置需求</w:t>
      </w:r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提名</w:t>
      </w:r>
      <w:r w:rsidR="00FB133A" w:rsidRPr="003C05DA">
        <w:rPr>
          <w:rFonts w:ascii="Times New Roman" w:eastAsia="標楷體" w:hAnsi="Times New Roman" w:cs="Times New Roman" w:hint="eastAsia"/>
          <w:sz w:val="28"/>
          <w:szCs w:val="28"/>
        </w:rPr>
        <w:t>補足</w:t>
      </w:r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，</w:t>
      </w:r>
      <w:r w:rsidR="00FB133A" w:rsidRPr="003C05DA">
        <w:rPr>
          <w:rFonts w:ascii="Times New Roman" w:eastAsia="標楷體" w:hAnsi="Times New Roman" w:cs="Times New Roman" w:hint="eastAsia"/>
          <w:sz w:val="28"/>
          <w:szCs w:val="28"/>
        </w:rPr>
        <w:t>由曾參加亞洲聯盟</w:t>
      </w:r>
      <w:proofErr w:type="gramStart"/>
      <w:r w:rsidR="00FB133A" w:rsidRPr="003C05DA">
        <w:rPr>
          <w:rFonts w:ascii="Times New Roman" w:eastAsia="標楷體" w:hAnsi="Times New Roman" w:cs="Times New Roman" w:hint="eastAsia"/>
          <w:sz w:val="28"/>
          <w:szCs w:val="28"/>
        </w:rPr>
        <w:t>盃</w:t>
      </w:r>
      <w:proofErr w:type="gramEnd"/>
      <w:r w:rsidR="00FB133A" w:rsidRPr="003C05DA">
        <w:rPr>
          <w:rFonts w:ascii="Times New Roman" w:eastAsia="標楷體" w:hAnsi="Times New Roman" w:cs="Times New Roman" w:hint="eastAsia"/>
          <w:sz w:val="28"/>
          <w:szCs w:val="28"/>
        </w:rPr>
        <w:t>、企業聯賽或</w:t>
      </w:r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第</w:t>
      </w:r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80</w:t>
      </w:r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屆全國橄欖球錦標賽公開組</w:t>
      </w:r>
      <w:r w:rsidR="00FB133A" w:rsidRPr="003C05DA">
        <w:rPr>
          <w:rFonts w:ascii="Times New Roman" w:eastAsia="標楷體" w:hAnsi="Times New Roman" w:cs="Times New Roman" w:hint="eastAsia"/>
          <w:sz w:val="28"/>
          <w:szCs w:val="28"/>
        </w:rPr>
        <w:t>之選手中提名</w:t>
      </w:r>
      <w:r w:rsidR="00F2588E" w:rsidRPr="003C05DA">
        <w:rPr>
          <w:rFonts w:ascii="Times New Roman" w:eastAsia="標楷體" w:hAnsi="Times New Roman" w:cs="Times New Roman"/>
          <w:sz w:val="28"/>
          <w:szCs w:val="28"/>
        </w:rPr>
        <w:t>；經教練提名後，由本會依各位置需求辦理檢測，並擇優遴選。</w:t>
      </w:r>
    </w:p>
    <w:p w14:paraId="2D4BAC1F" w14:textId="58DF653B" w:rsidR="005D196E" w:rsidRPr="003C05DA" w:rsidRDefault="00B44727" w:rsidP="005D196E">
      <w:pPr>
        <w:spacing w:after="0" w:line="560" w:lineRule="exact"/>
        <w:ind w:leftChars="200" w:left="1740" w:hangingChars="450" w:hanging="1260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336D1D" w:rsidRPr="003C05DA">
        <w:rPr>
          <w:rFonts w:ascii="Times New Roman" w:eastAsia="標楷體" w:hAnsi="Times New Roman" w:cs="Times New Roman"/>
          <w:sz w:val="28"/>
          <w:szCs w:val="28"/>
        </w:rPr>
        <w:t>2</w:t>
      </w:r>
      <w:r w:rsidRPr="003C05DA">
        <w:rPr>
          <w:rFonts w:ascii="Times New Roman" w:eastAsia="標楷體" w:hAnsi="Times New Roman" w:cs="Times New Roman"/>
          <w:sz w:val="28"/>
          <w:szCs w:val="28"/>
        </w:rPr>
        <w:t>、人數：依大會規定人數遴選</w:t>
      </w:r>
      <w:r w:rsidR="003A4040" w:rsidRPr="003C05D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名選手。</w:t>
      </w:r>
    </w:p>
    <w:p w14:paraId="119EAF12" w14:textId="7BCE27B6" w:rsidR="00DF5B1A" w:rsidRPr="003C05DA" w:rsidRDefault="005D196E" w:rsidP="005D196E">
      <w:pPr>
        <w:spacing w:after="0" w:line="560" w:lineRule="exact"/>
        <w:ind w:leftChars="200" w:left="1740" w:hangingChars="450" w:hanging="1260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F5B1A" w:rsidRPr="003C05DA">
        <w:rPr>
          <w:rFonts w:ascii="Times New Roman" w:eastAsia="標楷體" w:hAnsi="Times New Roman" w:cs="Times New Roman"/>
          <w:sz w:val="28"/>
          <w:szCs w:val="28"/>
        </w:rPr>
        <w:t>3</w:t>
      </w:r>
      <w:r w:rsidR="00DF5B1A" w:rsidRPr="003C05DA">
        <w:rPr>
          <w:rFonts w:ascii="Times New Roman" w:eastAsia="標楷體" w:hAnsi="Times New Roman" w:cs="Times New Roman"/>
          <w:sz w:val="28"/>
          <w:szCs w:val="28"/>
        </w:rPr>
        <w:t>、</w:t>
      </w:r>
      <w:r w:rsidR="009F5510" w:rsidRPr="003C05DA">
        <w:rPr>
          <w:rFonts w:ascii="Times New Roman" w:eastAsia="標楷體" w:hAnsi="Times New Roman" w:cs="Times New Roman"/>
          <w:sz w:val="28"/>
          <w:szCs w:val="28"/>
        </w:rPr>
        <w:t>選手</w:t>
      </w:r>
      <w:r w:rsidR="00DF5B1A" w:rsidRPr="003C05DA">
        <w:rPr>
          <w:rFonts w:ascii="Times New Roman" w:eastAsia="標楷體" w:hAnsi="Times New Roman" w:cs="Times New Roman"/>
          <w:sz w:val="28"/>
          <w:szCs w:val="28"/>
        </w:rPr>
        <w:t>名單需經選訓委員會通過。</w:t>
      </w:r>
    </w:p>
    <w:p w14:paraId="03C182C8" w14:textId="2A76AFCE" w:rsidR="00336D1D" w:rsidRPr="003C05DA" w:rsidRDefault="00336D1D" w:rsidP="005D196E">
      <w:pPr>
        <w:spacing w:after="0" w:line="560" w:lineRule="exact"/>
        <w:ind w:left="1960" w:hangingChars="700" w:hanging="19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t>四、備註：</w:t>
      </w:r>
      <w:r w:rsidRPr="003C05DA">
        <w:rPr>
          <w:rFonts w:ascii="Times New Roman" w:eastAsia="標楷體" w:hAnsi="Times New Roman" w:cs="Times New Roman"/>
          <w:sz w:val="28"/>
          <w:szCs w:val="28"/>
        </w:rPr>
        <w:t>114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學年度全國大專校院橄欖球錦標賽公開組</w:t>
      </w:r>
      <w:r w:rsidRPr="003C05DA">
        <w:rPr>
          <w:rFonts w:ascii="Times New Roman" w:eastAsia="標楷體" w:hAnsi="Times New Roman" w:cs="Times New Roman"/>
          <w:sz w:val="28"/>
          <w:szCs w:val="28"/>
        </w:rPr>
        <w:t>15</w:t>
      </w:r>
      <w:proofErr w:type="gramStart"/>
      <w:r w:rsidRPr="003C05DA">
        <w:rPr>
          <w:rFonts w:ascii="Times New Roman" w:eastAsia="標楷體" w:hAnsi="Times New Roman" w:cs="Times New Roman"/>
          <w:sz w:val="28"/>
          <w:szCs w:val="28"/>
        </w:rPr>
        <w:t>人制</w:t>
      </w:r>
      <w:proofErr w:type="gramEnd"/>
      <w:r w:rsidRPr="003C05DA">
        <w:rPr>
          <w:rFonts w:ascii="Times New Roman" w:eastAsia="標楷體" w:hAnsi="Times New Roman" w:cs="Times New Roman"/>
          <w:sz w:val="28"/>
          <w:szCs w:val="28"/>
        </w:rPr>
        <w:t>賽事資訊如下：</w:t>
      </w:r>
    </w:p>
    <w:p w14:paraId="31C2D3B3" w14:textId="02C2D344" w:rsidR="00336D1D" w:rsidRPr="003C05DA" w:rsidRDefault="00336D1D" w:rsidP="005D196E">
      <w:pPr>
        <w:spacing w:after="0" w:line="560" w:lineRule="exact"/>
        <w:ind w:left="2240" w:hangingChars="800" w:hanging="224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proofErr w:type="gramStart"/>
      <w:r w:rsidRPr="003C05DA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3C05DA">
        <w:rPr>
          <w:rFonts w:ascii="Times New Roman" w:eastAsia="標楷體" w:hAnsi="Times New Roman" w:cs="Times New Roman"/>
          <w:sz w:val="28"/>
          <w:szCs w:val="28"/>
        </w:rPr>
        <w:t>)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報名日期：自即日起至</w:t>
      </w:r>
      <w:r w:rsidRPr="003C05DA">
        <w:rPr>
          <w:rFonts w:ascii="Times New Roman" w:eastAsia="標楷體" w:hAnsi="Times New Roman" w:cs="Times New Roman"/>
          <w:sz w:val="28"/>
          <w:szCs w:val="28"/>
        </w:rPr>
        <w:t>115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年</w:t>
      </w:r>
      <w:r w:rsidR="005A1363" w:rsidRPr="003C05DA">
        <w:rPr>
          <w:rFonts w:ascii="Times New Roman" w:eastAsia="標楷體" w:hAnsi="Times New Roman" w:cs="Times New Roman"/>
          <w:sz w:val="28"/>
          <w:szCs w:val="28"/>
        </w:rPr>
        <w:t>5</w:t>
      </w:r>
      <w:r w:rsidRPr="003C05DA">
        <w:rPr>
          <w:rFonts w:ascii="Times New Roman" w:eastAsia="標楷體" w:hAnsi="Times New Roman" w:cs="Times New Roman"/>
          <w:sz w:val="28"/>
          <w:szCs w:val="28"/>
        </w:rPr>
        <w:t>月</w:t>
      </w:r>
      <w:r w:rsidR="005A1363" w:rsidRPr="003C05DA">
        <w:rPr>
          <w:rFonts w:ascii="Times New Roman" w:eastAsia="標楷體" w:hAnsi="Times New Roman" w:cs="Times New Roman"/>
          <w:sz w:val="28"/>
          <w:szCs w:val="28"/>
        </w:rPr>
        <w:t>8</w:t>
      </w:r>
      <w:r w:rsidRPr="003C05DA">
        <w:rPr>
          <w:rFonts w:ascii="Times New Roman" w:eastAsia="標楷體" w:hAnsi="Times New Roman" w:cs="Times New Roman"/>
          <w:sz w:val="28"/>
          <w:szCs w:val="28"/>
        </w:rPr>
        <w:t>日（星期</w:t>
      </w:r>
      <w:r w:rsidR="005A1363" w:rsidRPr="003C05DA">
        <w:rPr>
          <w:rFonts w:ascii="Times New Roman" w:eastAsia="標楷體" w:hAnsi="Times New Roman" w:cs="Times New Roman"/>
          <w:sz w:val="28"/>
          <w:szCs w:val="28"/>
        </w:rPr>
        <w:t>五</w:t>
      </w:r>
      <w:r w:rsidRPr="003C05DA">
        <w:rPr>
          <w:rFonts w:ascii="Times New Roman" w:eastAsia="標楷體" w:hAnsi="Times New Roman" w:cs="Times New Roman"/>
          <w:sz w:val="28"/>
          <w:szCs w:val="28"/>
        </w:rPr>
        <w:t>）</w:t>
      </w:r>
      <w:r w:rsidR="005A1363" w:rsidRPr="003C05DA">
        <w:rPr>
          <w:rFonts w:ascii="Times New Roman" w:eastAsia="標楷體" w:hAnsi="Times New Roman" w:cs="Times New Roman"/>
          <w:sz w:val="28"/>
          <w:szCs w:val="28"/>
        </w:rPr>
        <w:t>下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午</w:t>
      </w:r>
      <w:r w:rsidR="005A1363" w:rsidRPr="003C05DA">
        <w:rPr>
          <w:rFonts w:ascii="Times New Roman" w:eastAsia="標楷體" w:hAnsi="Times New Roman" w:cs="Times New Roman"/>
          <w:sz w:val="28"/>
          <w:szCs w:val="28"/>
        </w:rPr>
        <w:t>5</w:t>
      </w:r>
      <w:r w:rsidRPr="003C05DA">
        <w:rPr>
          <w:rFonts w:ascii="Times New Roman" w:eastAsia="標楷體" w:hAnsi="Times New Roman" w:cs="Times New Roman"/>
          <w:sz w:val="28"/>
          <w:szCs w:val="28"/>
        </w:rPr>
        <w:t>時止，報名程序依據</w:t>
      </w:r>
      <w:r w:rsidRPr="003C05DA">
        <w:rPr>
          <w:rFonts w:ascii="Times New Roman" w:eastAsia="標楷體" w:hAnsi="Times New Roman" w:cs="Times New Roman"/>
          <w:sz w:val="28"/>
          <w:szCs w:val="28"/>
        </w:rPr>
        <w:t>114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學年度大專校院橄欖球錦標賽競賽規程規定辦理。</w:t>
      </w:r>
    </w:p>
    <w:p w14:paraId="1A4057D7" w14:textId="77777777" w:rsidR="00336D1D" w:rsidRPr="003C05DA" w:rsidRDefault="00336D1D" w:rsidP="005D196E">
      <w:pPr>
        <w:spacing w:after="0" w:line="560" w:lineRule="exact"/>
        <w:ind w:left="2240" w:hangingChars="800" w:hanging="2240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t xml:space="preserve">  (</w:t>
      </w:r>
      <w:r w:rsidRPr="003C05DA">
        <w:rPr>
          <w:rFonts w:ascii="Times New Roman" w:eastAsia="標楷體" w:hAnsi="Times New Roman" w:cs="Times New Roman"/>
          <w:sz w:val="28"/>
          <w:szCs w:val="28"/>
        </w:rPr>
        <w:t>二</w:t>
      </w:r>
      <w:r w:rsidRPr="003C05DA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報名方式：請至臺北市立大學球類運動學系網站下載報名資料：</w:t>
      </w:r>
    </w:p>
    <w:p w14:paraId="31769678" w14:textId="77777777" w:rsidR="00336D1D" w:rsidRPr="003C05DA" w:rsidRDefault="00336D1D" w:rsidP="005D196E">
      <w:pPr>
        <w:spacing w:after="0" w:line="560" w:lineRule="exact"/>
        <w:ind w:leftChars="400" w:left="208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t>http://balls.utaipei.edu.tw/bin/home.php?Lang=zh-tw</w:t>
      </w:r>
    </w:p>
    <w:p w14:paraId="51BAE9AF" w14:textId="1F9B323D" w:rsidR="00336D1D" w:rsidRPr="005D196E" w:rsidRDefault="00336D1D" w:rsidP="005D196E">
      <w:pPr>
        <w:spacing w:after="0" w:line="560" w:lineRule="exact"/>
        <w:ind w:leftChars="400" w:left="960"/>
        <w:rPr>
          <w:rFonts w:ascii="Times New Roman" w:eastAsia="標楷體" w:hAnsi="Times New Roman" w:cs="Times New Roman"/>
          <w:sz w:val="28"/>
          <w:szCs w:val="28"/>
        </w:rPr>
      </w:pPr>
      <w:r w:rsidRPr="003C05DA">
        <w:rPr>
          <w:rFonts w:ascii="Times New Roman" w:eastAsia="標楷體" w:hAnsi="Times New Roman" w:cs="Times New Roman"/>
          <w:sz w:val="28"/>
          <w:szCs w:val="28"/>
        </w:rPr>
        <w:t>填妥報名表後，請以電子郵件寄送至：</w:t>
      </w:r>
      <w:hyperlink r:id="rId7" w:history="1">
        <w:r w:rsidR="00F2588E" w:rsidRPr="003C05DA">
          <w:rPr>
            <w:rStyle w:val="af2"/>
            <w:rFonts w:ascii="Times New Roman" w:eastAsia="標楷體" w:hAnsi="Times New Roman" w:cs="Times New Roman"/>
            <w:color w:val="auto"/>
            <w:sz w:val="28"/>
            <w:szCs w:val="28"/>
          </w:rPr>
          <w:t>yao3960@utaipei.edu.tw</w:t>
        </w:r>
        <w:r w:rsidR="00F2588E" w:rsidRPr="003C05DA">
          <w:rPr>
            <w:rStyle w:val="af2"/>
            <w:rFonts w:ascii="Times New Roman" w:eastAsia="標楷體" w:hAnsi="Times New Roman" w:cs="Times New Roman"/>
            <w:color w:val="auto"/>
            <w:sz w:val="28"/>
            <w:szCs w:val="28"/>
          </w:rPr>
          <w:t>，始完成報</w:t>
        </w:r>
      </w:hyperlink>
      <w:r w:rsidR="00F2588E" w:rsidRPr="003C05DA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3C05DA">
        <w:rPr>
          <w:rFonts w:ascii="Times New Roman" w:eastAsia="標楷體" w:hAnsi="Times New Roman" w:cs="Times New Roman"/>
          <w:sz w:val="28"/>
          <w:szCs w:val="28"/>
        </w:rPr>
        <w:t>名程序。</w:t>
      </w:r>
    </w:p>
    <w:p w14:paraId="0AA3AF80" w14:textId="1F6E33AC" w:rsidR="00336D1D" w:rsidRPr="005D196E" w:rsidRDefault="00336D1D" w:rsidP="005D196E">
      <w:pPr>
        <w:spacing w:after="0" w:line="56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(</w:t>
      </w:r>
      <w:r w:rsidRPr="005D196E">
        <w:rPr>
          <w:rFonts w:ascii="Times New Roman" w:eastAsia="標楷體" w:hAnsi="Times New Roman" w:cs="Times New Roman"/>
          <w:sz w:val="28"/>
          <w:szCs w:val="28"/>
        </w:rPr>
        <w:t>三</w:t>
      </w:r>
      <w:r w:rsidRPr="005D196E">
        <w:rPr>
          <w:rFonts w:ascii="Times New Roman" w:eastAsia="標楷體" w:hAnsi="Times New Roman" w:cs="Times New Roman"/>
          <w:sz w:val="28"/>
          <w:szCs w:val="28"/>
        </w:rPr>
        <w:t>)</w:t>
      </w:r>
      <w:r w:rsidRPr="005D196E">
        <w:rPr>
          <w:rFonts w:ascii="Times New Roman" w:eastAsia="標楷體" w:hAnsi="Times New Roman" w:cs="Times New Roman"/>
          <w:sz w:val="28"/>
          <w:szCs w:val="28"/>
        </w:rPr>
        <w:t>比賽日期：</w:t>
      </w:r>
      <w:r w:rsidRPr="005D196E">
        <w:rPr>
          <w:rFonts w:ascii="Times New Roman" w:eastAsia="標楷體" w:hAnsi="Times New Roman" w:cs="Times New Roman"/>
          <w:sz w:val="28"/>
          <w:szCs w:val="28"/>
        </w:rPr>
        <w:t>115</w:t>
      </w:r>
      <w:r w:rsidRPr="005D196E">
        <w:rPr>
          <w:rFonts w:ascii="Times New Roman" w:eastAsia="標楷體" w:hAnsi="Times New Roman" w:cs="Times New Roman"/>
          <w:sz w:val="28"/>
          <w:szCs w:val="28"/>
        </w:rPr>
        <w:t>年</w:t>
      </w:r>
      <w:r w:rsidRPr="005D196E">
        <w:rPr>
          <w:rFonts w:ascii="Times New Roman" w:eastAsia="標楷體" w:hAnsi="Times New Roman" w:cs="Times New Roman"/>
          <w:sz w:val="28"/>
          <w:szCs w:val="28"/>
        </w:rPr>
        <w:t>5</w:t>
      </w:r>
      <w:r w:rsidRPr="005D196E">
        <w:rPr>
          <w:rFonts w:ascii="Times New Roman" w:eastAsia="標楷體" w:hAnsi="Times New Roman" w:cs="Times New Roman"/>
          <w:sz w:val="28"/>
          <w:szCs w:val="28"/>
        </w:rPr>
        <w:t>月</w:t>
      </w:r>
      <w:r w:rsidR="005A1363" w:rsidRPr="005D196E">
        <w:rPr>
          <w:rFonts w:ascii="Times New Roman" w:eastAsia="標楷體" w:hAnsi="Times New Roman" w:cs="Times New Roman"/>
          <w:sz w:val="28"/>
          <w:szCs w:val="28"/>
        </w:rPr>
        <w:t>25</w:t>
      </w:r>
      <w:r w:rsidRPr="005D196E">
        <w:rPr>
          <w:rFonts w:ascii="Times New Roman" w:eastAsia="標楷體" w:hAnsi="Times New Roman" w:cs="Times New Roman"/>
          <w:sz w:val="28"/>
          <w:szCs w:val="28"/>
        </w:rPr>
        <w:t>日起至</w:t>
      </w:r>
      <w:r w:rsidRPr="005D196E">
        <w:rPr>
          <w:rFonts w:ascii="Times New Roman" w:eastAsia="標楷體" w:hAnsi="Times New Roman" w:cs="Times New Roman"/>
          <w:sz w:val="28"/>
          <w:szCs w:val="28"/>
        </w:rPr>
        <w:t>115</w:t>
      </w:r>
      <w:r w:rsidRPr="005D196E">
        <w:rPr>
          <w:rFonts w:ascii="Times New Roman" w:eastAsia="標楷體" w:hAnsi="Times New Roman" w:cs="Times New Roman"/>
          <w:sz w:val="28"/>
          <w:szCs w:val="28"/>
        </w:rPr>
        <w:t>年</w:t>
      </w:r>
      <w:r w:rsidR="005A1363" w:rsidRPr="005D196E">
        <w:rPr>
          <w:rFonts w:ascii="Times New Roman" w:eastAsia="標楷體" w:hAnsi="Times New Roman" w:cs="Times New Roman"/>
          <w:sz w:val="28"/>
          <w:szCs w:val="28"/>
        </w:rPr>
        <w:t>6</w:t>
      </w:r>
      <w:r w:rsidRPr="005D196E">
        <w:rPr>
          <w:rFonts w:ascii="Times New Roman" w:eastAsia="標楷體" w:hAnsi="Times New Roman" w:cs="Times New Roman"/>
          <w:sz w:val="28"/>
          <w:szCs w:val="28"/>
        </w:rPr>
        <w:t>月</w:t>
      </w:r>
      <w:r w:rsidR="005A1363" w:rsidRPr="005D196E">
        <w:rPr>
          <w:rFonts w:ascii="Times New Roman" w:eastAsia="標楷體" w:hAnsi="Times New Roman" w:cs="Times New Roman"/>
          <w:sz w:val="28"/>
          <w:szCs w:val="28"/>
        </w:rPr>
        <w:t>2</w:t>
      </w:r>
      <w:r w:rsidRPr="005D196E"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395F3A7C" w14:textId="44E6D90A" w:rsidR="00336D1D" w:rsidRPr="005D196E" w:rsidRDefault="00336D1D" w:rsidP="005D196E">
      <w:pPr>
        <w:spacing w:after="0" w:line="560" w:lineRule="exac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(</w:t>
      </w:r>
      <w:r w:rsidRPr="005D196E">
        <w:rPr>
          <w:rFonts w:ascii="Times New Roman" w:eastAsia="標楷體" w:hAnsi="Times New Roman" w:cs="Times New Roman"/>
          <w:sz w:val="28"/>
          <w:szCs w:val="28"/>
        </w:rPr>
        <w:t>四</w:t>
      </w:r>
      <w:r w:rsidRPr="005D196E">
        <w:rPr>
          <w:rFonts w:ascii="Times New Roman" w:eastAsia="標楷體" w:hAnsi="Times New Roman" w:cs="Times New Roman"/>
          <w:sz w:val="28"/>
          <w:szCs w:val="28"/>
        </w:rPr>
        <w:t>)</w:t>
      </w:r>
      <w:r w:rsidRPr="005D196E">
        <w:rPr>
          <w:rFonts w:ascii="Times New Roman" w:eastAsia="標楷體" w:hAnsi="Times New Roman" w:cs="Times New Roman"/>
          <w:sz w:val="28"/>
          <w:szCs w:val="28"/>
        </w:rPr>
        <w:t>比賽地點：臺北市士林區百齡河濱公園橄欖球場。</w:t>
      </w:r>
    </w:p>
    <w:p w14:paraId="2FB607B0" w14:textId="0D75785D" w:rsidR="00CA7031" w:rsidRPr="005D196E" w:rsidRDefault="00BC2A36" w:rsidP="00745D2A">
      <w:pPr>
        <w:spacing w:after="0" w:line="560" w:lineRule="exact"/>
        <w:ind w:left="1820" w:hangingChars="650" w:hanging="182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五</w:t>
      </w:r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、經費來源：本次選拔所需經費由本會</w:t>
      </w:r>
      <w:proofErr w:type="gramStart"/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115</w:t>
      </w:r>
      <w:proofErr w:type="gramEnd"/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年度計畫中支應</w:t>
      </w:r>
      <w:r w:rsidRPr="005D196E">
        <w:rPr>
          <w:rFonts w:ascii="Times New Roman" w:eastAsia="標楷體" w:hAnsi="Times New Roman" w:cs="Times New Roman"/>
          <w:sz w:val="28"/>
          <w:szCs w:val="28"/>
        </w:rPr>
        <w:t>，</w:t>
      </w:r>
      <w:r w:rsidR="00CA7031" w:rsidRPr="005D196E">
        <w:rPr>
          <w:rFonts w:ascii="Times New Roman" w:eastAsia="標楷體" w:hAnsi="Times New Roman" w:cs="Times New Roman"/>
          <w:sz w:val="28"/>
          <w:szCs w:val="28"/>
        </w:rPr>
        <w:t>不足部份由本會自籌。</w:t>
      </w:r>
    </w:p>
    <w:p w14:paraId="208E88A5" w14:textId="50E77EFD" w:rsidR="00280775" w:rsidRPr="005D196E" w:rsidRDefault="00BC2A36" w:rsidP="005D196E">
      <w:pPr>
        <w:spacing w:after="0" w:line="56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5D196E">
        <w:rPr>
          <w:rFonts w:ascii="Times New Roman" w:eastAsia="標楷體" w:hAnsi="Times New Roman" w:cs="Times New Roman"/>
          <w:sz w:val="28"/>
          <w:szCs w:val="28"/>
        </w:rPr>
        <w:t>六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、</w:t>
      </w:r>
      <w:r w:rsidR="000A17F8" w:rsidRPr="005D196E">
        <w:rPr>
          <w:rFonts w:ascii="Times New Roman" w:eastAsia="標楷體" w:hAnsi="Times New Roman" w:cs="Times New Roman"/>
          <w:sz w:val="28"/>
          <w:szCs w:val="28"/>
        </w:rPr>
        <w:t>本案經本會第</w:t>
      </w:r>
      <w:r w:rsidR="000A17F8" w:rsidRPr="005D196E">
        <w:rPr>
          <w:rFonts w:ascii="Times New Roman" w:eastAsia="標楷體" w:hAnsi="Times New Roman" w:cs="Times New Roman"/>
          <w:sz w:val="28"/>
          <w:szCs w:val="28"/>
        </w:rPr>
        <w:t>13</w:t>
      </w:r>
      <w:r w:rsidR="000A17F8" w:rsidRPr="005D196E">
        <w:rPr>
          <w:rFonts w:ascii="Times New Roman" w:eastAsia="標楷體" w:hAnsi="Times New Roman" w:cs="Times New Roman"/>
          <w:sz w:val="28"/>
          <w:szCs w:val="28"/>
        </w:rPr>
        <w:t>屆第</w:t>
      </w:r>
      <w:r w:rsidR="000A17F8" w:rsidRPr="005D196E">
        <w:rPr>
          <w:rFonts w:ascii="Times New Roman" w:eastAsia="標楷體" w:hAnsi="Times New Roman" w:cs="Times New Roman"/>
          <w:sz w:val="28"/>
          <w:szCs w:val="28"/>
        </w:rPr>
        <w:t>44</w:t>
      </w:r>
      <w:r w:rsidR="000A17F8" w:rsidRPr="005D196E">
        <w:rPr>
          <w:rFonts w:ascii="Times New Roman" w:eastAsia="標楷體" w:hAnsi="Times New Roman" w:cs="Times New Roman"/>
          <w:sz w:val="28"/>
          <w:szCs w:val="28"/>
        </w:rPr>
        <w:t>次選訓委員會通過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，</w:t>
      </w:r>
      <w:r w:rsidR="000A17F8" w:rsidRPr="005D196E">
        <w:rPr>
          <w:rFonts w:ascii="Times New Roman" w:eastAsia="標楷體" w:hAnsi="Times New Roman" w:cs="Times New Roman"/>
          <w:sz w:val="28"/>
          <w:szCs w:val="28"/>
        </w:rPr>
        <w:t>呈報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運動部</w:t>
      </w:r>
      <w:r w:rsidR="000A17F8" w:rsidRPr="005D196E">
        <w:rPr>
          <w:rFonts w:ascii="Times New Roman" w:eastAsia="標楷體" w:hAnsi="Times New Roman" w:cs="Times New Roman"/>
          <w:sz w:val="28"/>
          <w:szCs w:val="28"/>
        </w:rPr>
        <w:t>備查</w:t>
      </w:r>
      <w:r w:rsidR="00DF5B1A" w:rsidRPr="005D196E">
        <w:rPr>
          <w:rFonts w:ascii="Times New Roman" w:eastAsia="標楷體" w:hAnsi="Times New Roman" w:cs="Times New Roman"/>
          <w:sz w:val="28"/>
          <w:szCs w:val="28"/>
        </w:rPr>
        <w:t>後實施。</w:t>
      </w:r>
    </w:p>
    <w:sectPr w:rsidR="00280775" w:rsidRPr="005D196E" w:rsidSect="00DF5B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E2C8A" w14:textId="77777777" w:rsidR="00DA5C7D" w:rsidRDefault="00DA5C7D" w:rsidP="00BE4DC3">
      <w:pPr>
        <w:spacing w:after="0" w:line="240" w:lineRule="auto"/>
      </w:pPr>
      <w:r>
        <w:separator/>
      </w:r>
    </w:p>
  </w:endnote>
  <w:endnote w:type="continuationSeparator" w:id="0">
    <w:p w14:paraId="15092D2D" w14:textId="77777777" w:rsidR="00DA5C7D" w:rsidRDefault="00DA5C7D" w:rsidP="00BE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4CD0A" w14:textId="77777777" w:rsidR="00DA5C7D" w:rsidRDefault="00DA5C7D" w:rsidP="00BE4DC3">
      <w:pPr>
        <w:spacing w:after="0" w:line="240" w:lineRule="auto"/>
      </w:pPr>
      <w:r>
        <w:separator/>
      </w:r>
    </w:p>
  </w:footnote>
  <w:footnote w:type="continuationSeparator" w:id="0">
    <w:p w14:paraId="26712F5A" w14:textId="77777777" w:rsidR="00DA5C7D" w:rsidRDefault="00DA5C7D" w:rsidP="00BE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B539B"/>
    <w:multiLevelType w:val="hybridMultilevel"/>
    <w:tmpl w:val="25323A72"/>
    <w:lvl w:ilvl="0" w:tplc="BB901ED4">
      <w:start w:val="1"/>
      <w:numFmt w:val="taiwaneseCountingThousand"/>
      <w:lvlText w:val="(%1)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" w15:restartNumberingAfterBreak="0">
    <w:nsid w:val="5F323F74"/>
    <w:multiLevelType w:val="hybridMultilevel"/>
    <w:tmpl w:val="D49611F8"/>
    <w:lvl w:ilvl="0" w:tplc="9184F1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7623981">
    <w:abstractNumId w:val="1"/>
  </w:num>
  <w:num w:numId="2" w16cid:durableId="6901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1A"/>
    <w:rsid w:val="0005586A"/>
    <w:rsid w:val="000953A7"/>
    <w:rsid w:val="000A17F8"/>
    <w:rsid w:val="000B1F80"/>
    <w:rsid w:val="000E6DE0"/>
    <w:rsid w:val="0011274A"/>
    <w:rsid w:val="001723BD"/>
    <w:rsid w:val="001C4497"/>
    <w:rsid w:val="00280775"/>
    <w:rsid w:val="00296D53"/>
    <w:rsid w:val="002C3FBE"/>
    <w:rsid w:val="002F072B"/>
    <w:rsid w:val="00325502"/>
    <w:rsid w:val="00336D1D"/>
    <w:rsid w:val="003A4040"/>
    <w:rsid w:val="003C05DA"/>
    <w:rsid w:val="003F26B0"/>
    <w:rsid w:val="00444725"/>
    <w:rsid w:val="004852F8"/>
    <w:rsid w:val="005A1363"/>
    <w:rsid w:val="005C2EDB"/>
    <w:rsid w:val="005D0527"/>
    <w:rsid w:val="005D196E"/>
    <w:rsid w:val="005D3ED0"/>
    <w:rsid w:val="006146E1"/>
    <w:rsid w:val="0068284B"/>
    <w:rsid w:val="006D4C11"/>
    <w:rsid w:val="00745D2A"/>
    <w:rsid w:val="00782000"/>
    <w:rsid w:val="007C7378"/>
    <w:rsid w:val="007E4D11"/>
    <w:rsid w:val="007F2368"/>
    <w:rsid w:val="008E1553"/>
    <w:rsid w:val="00906AB5"/>
    <w:rsid w:val="009F5510"/>
    <w:rsid w:val="00A769A0"/>
    <w:rsid w:val="00AA397E"/>
    <w:rsid w:val="00AF511B"/>
    <w:rsid w:val="00B44727"/>
    <w:rsid w:val="00B65F18"/>
    <w:rsid w:val="00B75DBB"/>
    <w:rsid w:val="00B90DB9"/>
    <w:rsid w:val="00B91739"/>
    <w:rsid w:val="00BA6EBE"/>
    <w:rsid w:val="00BC2A36"/>
    <w:rsid w:val="00BD62C5"/>
    <w:rsid w:val="00BE4DC3"/>
    <w:rsid w:val="00C020A6"/>
    <w:rsid w:val="00C870E0"/>
    <w:rsid w:val="00CA3EE7"/>
    <w:rsid w:val="00CA7031"/>
    <w:rsid w:val="00D11991"/>
    <w:rsid w:val="00D648C4"/>
    <w:rsid w:val="00D84B94"/>
    <w:rsid w:val="00DA5C7D"/>
    <w:rsid w:val="00DE231A"/>
    <w:rsid w:val="00DE2B5A"/>
    <w:rsid w:val="00DE59CB"/>
    <w:rsid w:val="00DF5B1A"/>
    <w:rsid w:val="00E14CCC"/>
    <w:rsid w:val="00E24DCF"/>
    <w:rsid w:val="00E45D6B"/>
    <w:rsid w:val="00EA583F"/>
    <w:rsid w:val="00F2588E"/>
    <w:rsid w:val="00FB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4009A"/>
  <w15:chartTrackingRefBased/>
  <w15:docId w15:val="{36FEC8E1-EE65-468B-B957-6557D8EF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B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B1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B1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B1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B1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B1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B1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F5B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F5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F5B1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F5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F5B1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F5B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F5B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F5B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F5B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5B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F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B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F5B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F5B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B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B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F5B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5B1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E4DC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E4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E4DC3"/>
    <w:rPr>
      <w:sz w:val="20"/>
      <w:szCs w:val="20"/>
    </w:rPr>
  </w:style>
  <w:style w:type="paragraph" w:customStyle="1" w:styleId="isselectedend">
    <w:name w:val="isselectedend"/>
    <w:basedOn w:val="a"/>
    <w:rsid w:val="000953A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Web">
    <w:name w:val="Normal (Web)"/>
    <w:basedOn w:val="a"/>
    <w:uiPriority w:val="99"/>
    <w:semiHidden/>
    <w:unhideWhenUsed/>
    <w:rsid w:val="000953A7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f2">
    <w:name w:val="Hyperlink"/>
    <w:basedOn w:val="a0"/>
    <w:uiPriority w:val="99"/>
    <w:unhideWhenUsed/>
    <w:rsid w:val="00F2588E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F25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o3960@utaipei.edu.tw&#65292;&#22987;&#23436;&#25104;&#22577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2026-04-28T07:55:00Z</cp:lastPrinted>
  <dcterms:created xsi:type="dcterms:W3CDTF">2026-05-06T06:19:00Z</dcterms:created>
  <dcterms:modified xsi:type="dcterms:W3CDTF">2026-05-06T06:19:00Z</dcterms:modified>
</cp:coreProperties>
</file>