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A7CC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 w14:paraId="079F1F7E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33ED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nsEunYAAAACwEAAA8AAAAAAAAAAQAgAAAAIgAAAGRycy9kb3du&#10;cmV2LnhtbFBLAQIUABQAAAAIAIdO4kDp70XjOAIAAHs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33ED12"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2025</w:t>
      </w:r>
      <w:r>
        <w:rPr>
          <w:rFonts w:hint="eastAsia" w:ascii="標楷體" w:eastAsia="標楷體"/>
          <w:b/>
          <w:color w:val="FF0000"/>
          <w:sz w:val="28"/>
          <w:u w:val="single"/>
        </w:rPr>
        <w:t>年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亞洲聯盟盃橄欖球錦標賽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-交通</w:t>
      </w:r>
      <w:bookmarkStart w:id="0" w:name="_GoBack"/>
      <w:bookmarkEnd w:id="0"/>
      <w:r>
        <w:rPr>
          <w:rFonts w:hint="eastAsia" w:ascii="標楷體" w:eastAsia="標楷體"/>
          <w:b/>
          <w:color w:val="FF0000"/>
          <w:sz w:val="28"/>
          <w:u w:val="single"/>
        </w:rPr>
        <w:t>採購案</w:t>
      </w:r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 w14:paraId="3F5A0013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 w14:paraId="7AC1A759"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d0vGdkAAAALAQAADwAAAAAAAAABACAAAAAiAAAAZHJzL2Rvd25yZXYueG1s&#10;UEsBAhQAFAAAAAgAh07iQCgbubUwAgAAbg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 w14:paraId="723E085A"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 w14:paraId="50D34AD2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0qTO2AAAAAoBAAAPAAAAAAAAAAEAIAAAACIAAABkcnMvZG93bnJldi54&#10;bWxQSwECFAAUAAAACACHTuJA9BVrujMCAABw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 w14:paraId="3B318161"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5DOiX2AAAAAoBAAAPAAAAAAAAAAEAIAAAACIAAABkcnMvZG93bnJldi54bWxQSwEC&#10;FAAUAAAACACHTuJAmjGJFi0CAABuBAAADgAAAAAAAAABACAAAAAn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 w14:paraId="753D476B">
      <w:pPr>
        <w:jc w:val="both"/>
        <w:rPr>
          <w:rFonts w:ascii="標楷體" w:eastAsia="標楷體" w:cs="標楷體"/>
          <w:sz w:val="16"/>
          <w:szCs w:val="16"/>
        </w:rPr>
      </w:pPr>
    </w:p>
    <w:p w14:paraId="4AE9C443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 w14:paraId="051B29DE"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C9289F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>
                            <w:pPr>
                              <w:pStyle w:val="5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6S1unYAAAA&#10;CgEAAA8AAAAAAAAAAQAgAAAAIgAAAGRycy9kb3ducmV2LnhtbFBLAQIUABQAAAAIAIdO4kDrlKpP&#10;VgIAAIcEAAAOAAAAAAAAAAEAIAAAACcBAABkcnMvZTJvRG9jLnhtbFBLBQYAAAAABgAGAFkBAADv&#10;BQAAAAA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 w14:paraId="30C9289F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>
                      <w:pPr>
                        <w:pStyle w:val="5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 w14:paraId="10ABB17C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 w14:paraId="01BA4694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 w14:paraId="62325C6D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  <w:rsid w:val="2E99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8">
    <w:name w:val="本文 字元"/>
    <w:basedOn w:val="2"/>
    <w:link w:val="5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2"/>
    <w:link w:val="7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2"/>
    <w:link w:val="6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2025-01-01T05:28:00Z</dcterms:created>
  <dc:creator>0209王俊強</dc:creator>
  <cp:lastModifiedBy>USER</cp:lastModifiedBy>
  <cp:lastPrinted>2023-05-01T07:17:00Z</cp:lastPrinted>
  <dcterms:modified xsi:type="dcterms:W3CDTF">2025-06-16T09:41:09Z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1BB0322E62CA402C9B0146AF6E2AAA05_12</vt:lpwstr>
  </property>
</Properties>
</file>