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6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聯盟盃</w:t>
      </w:r>
      <w:r>
        <w:rPr>
          <w:rFonts w:hint="eastAsia"/>
          <w:b/>
          <w:sz w:val="36"/>
          <w:szCs w:val="36"/>
        </w:rPr>
        <w:t>橄欖球錦標賽-賽前集訓住宿採購案(案號：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1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12晚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rPr>
                <w:rFonts w:hint="eastAsia" w:ascii="Times New Roman" w:eastAsia="標楷體"/>
                <w:sz w:val="24"/>
                <w:szCs w:val="24"/>
                <w:lang w:eastAsia="zh-TW"/>
              </w:rPr>
            </w:pPr>
            <w:r>
              <w:rPr>
                <w:rFonts w:hint="eastAsia" w:ascii="Times New Roman"/>
                <w:sz w:val="24"/>
                <w:szCs w:val="24"/>
                <w:lang w:eastAsia="zh-TW"/>
              </w:rPr>
              <w:t>台南住宿</w:t>
            </w: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6/15入住-6/27退房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12晚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11晚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TW"/>
              </w:rPr>
              <w:t>台北住宿</w:t>
            </w: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6/29入住-7/10退房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11晚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  <w:bookmarkStart w:id="0" w:name="_GoBack"/>
      <w:bookmarkEnd w:id="0"/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97945EC"/>
    <w:rsid w:val="1BEE63E5"/>
    <w:rsid w:val="2BA01C95"/>
    <w:rsid w:val="3ABF3606"/>
    <w:rsid w:val="43BB5B6C"/>
    <w:rsid w:val="5B966A44"/>
    <w:rsid w:val="6C866C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2026-06-02T05:04:27Z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